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E9508" w14:textId="2431F1A0" w:rsidR="004A59CF" w:rsidRPr="00EC55EA" w:rsidRDefault="00EC55EA" w:rsidP="001F2EAA">
      <w:pPr>
        <w:spacing w:beforeLines="200" w:before="480" w:afterLines="100" w:after="240"/>
        <w:jc w:val="center"/>
        <w:rPr>
          <w:rFonts w:eastAsia="华文新魏"/>
          <w:b/>
          <w:iCs/>
          <w:sz w:val="24"/>
          <w:szCs w:val="36"/>
        </w:rPr>
      </w:pPr>
      <w:proofErr w:type="spellStart"/>
      <w:r>
        <w:rPr>
          <w:rFonts w:eastAsia="华文新魏" w:hint="eastAsia"/>
          <w:b/>
          <w:iCs/>
          <w:color w:val="auto"/>
          <w:sz w:val="36"/>
          <w:szCs w:val="36"/>
        </w:rPr>
        <w:t>Innovision</w:t>
      </w:r>
      <w:proofErr w:type="spellEnd"/>
      <w:r>
        <w:rPr>
          <w:rFonts w:eastAsia="华文新魏"/>
          <w:b/>
          <w:iCs/>
          <w:color w:val="auto"/>
          <w:sz w:val="36"/>
          <w:szCs w:val="36"/>
        </w:rPr>
        <w:t xml:space="preserve"> Product </w:t>
      </w:r>
      <w:r w:rsidR="004A59CF" w:rsidRPr="00EC55EA">
        <w:rPr>
          <w:rFonts w:eastAsia="华文新魏"/>
          <w:b/>
          <w:iCs/>
          <w:color w:val="auto"/>
          <w:sz w:val="36"/>
          <w:szCs w:val="36"/>
        </w:rPr>
        <w:t xml:space="preserve">Failure Analysis </w:t>
      </w:r>
      <w:r w:rsidR="004A59CF" w:rsidRPr="00EC55EA">
        <w:rPr>
          <w:rFonts w:eastAsia="华文新魏" w:hint="eastAsia"/>
          <w:b/>
          <w:iCs/>
          <w:sz w:val="36"/>
          <w:szCs w:val="36"/>
        </w:rPr>
        <w:t>Request</w:t>
      </w:r>
      <w:r w:rsidR="004A59CF" w:rsidRPr="00EC55EA">
        <w:rPr>
          <w:rFonts w:eastAsia="华文新魏"/>
          <w:b/>
          <w:iCs/>
          <w:sz w:val="36"/>
          <w:szCs w:val="36"/>
        </w:rPr>
        <w:t xml:space="preserve"> </w:t>
      </w:r>
      <w:r w:rsidR="004A59CF" w:rsidRPr="00EC55EA">
        <w:rPr>
          <w:rFonts w:eastAsia="华文新魏" w:hint="eastAsia"/>
          <w:b/>
          <w:iCs/>
          <w:sz w:val="36"/>
          <w:szCs w:val="36"/>
        </w:rPr>
        <w:t>Form</w:t>
      </w:r>
    </w:p>
    <w:p w14:paraId="65A2D7FD" w14:textId="77777777" w:rsidR="009D1C32" w:rsidRDefault="009D1C32" w:rsidP="00417303">
      <w:pPr>
        <w:tabs>
          <w:tab w:val="left" w:pos="2812"/>
        </w:tabs>
        <w:spacing w:before="120" w:afterLines="50" w:after="120"/>
        <w:rPr>
          <w:rFonts w:eastAsia="华文新魏"/>
          <w:b/>
          <w:iCs/>
          <w:sz w:val="28"/>
        </w:rPr>
        <w:sectPr w:rsidR="009D1C32" w:rsidSect="004569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080" w:bottom="1440" w:left="1080" w:header="567" w:footer="794" w:gutter="0"/>
          <w:cols w:space="720"/>
          <w:docGrid w:linePitch="381"/>
        </w:sectPr>
      </w:pPr>
    </w:p>
    <w:p w14:paraId="4329D54D" w14:textId="7F8BDFB6" w:rsidR="00A76E9D" w:rsidRDefault="009D1C32" w:rsidP="009D1C32">
      <w:pPr>
        <w:tabs>
          <w:tab w:val="left" w:pos="2812"/>
        </w:tabs>
        <w:spacing w:before="120" w:afterLines="50" w:after="120"/>
        <w:rPr>
          <w:rFonts w:eastAsia="华文新魏"/>
          <w:b/>
          <w:iCs/>
          <w:sz w:val="28"/>
          <w:u w:val="single"/>
        </w:rPr>
      </w:pPr>
      <w:r w:rsidRPr="00EC55EA">
        <w:rPr>
          <w:rFonts w:eastAsia="华文新魏" w:hint="eastAsia"/>
          <w:b/>
          <w:iCs/>
          <w:sz w:val="28"/>
        </w:rPr>
        <w:t>I</w:t>
      </w:r>
      <w:r w:rsidRPr="00EC55EA">
        <w:rPr>
          <w:rFonts w:eastAsia="华文新魏"/>
          <w:b/>
          <w:iCs/>
          <w:sz w:val="28"/>
        </w:rPr>
        <w:t>ssue Date:</w:t>
      </w:r>
      <w:r w:rsidR="00A76E9D">
        <w:rPr>
          <w:rFonts w:eastAsia="华文新魏"/>
          <w:b/>
          <w:iCs/>
          <w:sz w:val="28"/>
          <w:u w:val="single"/>
        </w:rPr>
        <w:t xml:space="preserve">                  </w:t>
      </w:r>
      <w:r>
        <w:rPr>
          <w:rFonts w:eastAsia="华文新魏"/>
          <w:b/>
          <w:iCs/>
          <w:sz w:val="28"/>
          <w:u w:val="single"/>
        </w:rPr>
        <w:t xml:space="preserve">  </w:t>
      </w:r>
    </w:p>
    <w:p w14:paraId="1A065A3E" w14:textId="522290A1" w:rsidR="00417303" w:rsidRPr="00EC55EA" w:rsidRDefault="004D2D07" w:rsidP="009D1C32">
      <w:pPr>
        <w:tabs>
          <w:tab w:val="left" w:pos="2812"/>
        </w:tabs>
        <w:spacing w:before="120" w:afterLines="50" w:after="120"/>
        <w:rPr>
          <w:rFonts w:eastAsia="华文新魏"/>
          <w:b/>
          <w:iCs/>
          <w:sz w:val="28"/>
        </w:rPr>
      </w:pPr>
      <w:r w:rsidRPr="009D1C32">
        <w:rPr>
          <w:rFonts w:ascii="楷体" w:hAnsi="楷体"/>
          <w:b/>
          <w:iCs/>
          <w:sz w:val="28"/>
        </w:rPr>
        <w:t>长工</w:t>
      </w:r>
      <w:proofErr w:type="gramStart"/>
      <w:r w:rsidRPr="009D1C32">
        <w:rPr>
          <w:rFonts w:ascii="楷体" w:hAnsi="楷体"/>
          <w:b/>
          <w:iCs/>
          <w:sz w:val="28"/>
        </w:rPr>
        <w:t>微产品</w:t>
      </w:r>
      <w:proofErr w:type="gramEnd"/>
      <w:r w:rsidRPr="009D1C32">
        <w:rPr>
          <w:rFonts w:ascii="楷体" w:hAnsi="楷体"/>
          <w:b/>
          <w:iCs/>
          <w:sz w:val="28"/>
        </w:rPr>
        <w:t>失效分析申请</w:t>
      </w:r>
      <w:r w:rsidR="009D1C32" w:rsidRPr="009D1C32">
        <w:rPr>
          <w:rFonts w:ascii="楷体" w:hAnsi="楷体" w:hint="eastAsia"/>
          <w:b/>
          <w:iCs/>
          <w:sz w:val="28"/>
        </w:rPr>
        <w:t>表</w:t>
      </w:r>
    </w:p>
    <w:p w14:paraId="334501BE" w14:textId="77777777" w:rsidR="009D1C32" w:rsidRDefault="009D1C32" w:rsidP="006335DA">
      <w:pPr>
        <w:spacing w:before="120"/>
        <w:jc w:val="center"/>
        <w:sectPr w:rsidR="009D1C32" w:rsidSect="009D1C32">
          <w:type w:val="continuous"/>
          <w:pgSz w:w="12240" w:h="15840"/>
          <w:pgMar w:top="1440" w:right="1080" w:bottom="1440" w:left="1080" w:header="567" w:footer="964" w:gutter="0"/>
          <w:cols w:num="2" w:space="720"/>
          <w:docGrid w:linePitch="381"/>
        </w:sectPr>
      </w:pPr>
    </w:p>
    <w:tbl>
      <w:tblPr>
        <w:tblW w:w="1081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997"/>
        <w:gridCol w:w="1984"/>
        <w:gridCol w:w="1843"/>
        <w:gridCol w:w="1843"/>
        <w:gridCol w:w="2474"/>
      </w:tblGrid>
      <w:tr w:rsidR="00EC55EA" w14:paraId="65B61C1D" w14:textId="77777777" w:rsidTr="007B5F62">
        <w:trPr>
          <w:trHeight w:val="31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B5D561" w14:textId="77777777" w:rsidR="00EC55EA" w:rsidRPr="00EC55EA" w:rsidRDefault="00EC55EA" w:rsidP="009D1C32">
            <w:pPr>
              <w:spacing w:beforeLines="25" w:before="60" w:afterLines="25" w:after="60"/>
              <w:jc w:val="center"/>
            </w:pPr>
            <w:r w:rsidRPr="00EC55EA">
              <w:t>From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C7DC6E" w14:textId="77777777" w:rsidR="00EC55EA" w:rsidRPr="00EC55EA" w:rsidRDefault="00EC55EA" w:rsidP="009D1C32">
            <w:pPr>
              <w:spacing w:beforeLines="25" w:before="60" w:afterLines="25" w:after="60"/>
              <w:jc w:val="center"/>
            </w:pPr>
            <w:proofErr w:type="spellStart"/>
            <w:r w:rsidRPr="00EC55EA">
              <w:t>Innovision</w:t>
            </w:r>
            <w:proofErr w:type="spellEnd"/>
            <w:r w:rsidRPr="00EC55EA">
              <w:t xml:space="preserve"> FAE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14:paraId="66603AE8" w14:textId="02F540F5" w:rsidR="00EC55EA" w:rsidRPr="00EC55EA" w:rsidRDefault="00EC55EA" w:rsidP="009D1C32">
            <w:pPr>
              <w:spacing w:beforeLines="25" w:before="60" w:afterLines="25" w:after="60"/>
              <w:jc w:val="center"/>
            </w:pPr>
            <w:r w:rsidRPr="00EC55EA">
              <w:t>Contact(</w:t>
            </w:r>
            <w:r w:rsidRPr="00EC55EA">
              <w:t>联系人</w:t>
            </w:r>
            <w:r w:rsidRPr="00EC55EA">
              <w:t>):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C0B30C" w14:textId="15A874D6" w:rsidR="00EC55EA" w:rsidRPr="00EC55EA" w:rsidRDefault="00EC55EA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</w:tcPr>
          <w:p w14:paraId="3FA181E4" w14:textId="2FCA9564" w:rsidR="00EC55EA" w:rsidRPr="00EC55EA" w:rsidRDefault="00EC55EA" w:rsidP="009D1C32">
            <w:pPr>
              <w:spacing w:beforeLines="25" w:before="60" w:afterLines="25" w:after="60"/>
              <w:jc w:val="center"/>
            </w:pPr>
            <w:r w:rsidRPr="00EC55EA">
              <w:t>Mobile(</w:t>
            </w:r>
            <w:r w:rsidR="003E5100">
              <w:rPr>
                <w:rFonts w:hint="eastAsia"/>
              </w:rPr>
              <w:t>移动电话</w:t>
            </w:r>
            <w:r w:rsidRPr="00EC55EA">
              <w:t>):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200D9F3" w14:textId="03A687FF" w:rsidR="00EC55EA" w:rsidRPr="00EC55EA" w:rsidRDefault="00EC55EA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</w:tr>
      <w:tr w:rsidR="00EC55EA" w14:paraId="3ED7E281" w14:textId="77777777" w:rsidTr="009D1C32">
        <w:trPr>
          <w:trHeight w:val="31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616066" w14:textId="77777777" w:rsidR="00EC55EA" w:rsidRPr="00EC55EA" w:rsidRDefault="00EC55EA" w:rsidP="009D1C32">
            <w:pPr>
              <w:spacing w:beforeLines="25" w:before="60" w:afterLines="25" w:after="60"/>
              <w:jc w:val="center"/>
            </w:pPr>
          </w:p>
        </w:tc>
        <w:tc>
          <w:tcPr>
            <w:tcW w:w="1997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BBF70E" w14:textId="6BDB5C4E" w:rsidR="00EC55EA" w:rsidRPr="00EC55EA" w:rsidRDefault="00EC55EA" w:rsidP="009D1C32">
            <w:pPr>
              <w:spacing w:beforeLines="25" w:before="60" w:afterLines="25" w:after="60"/>
              <w:jc w:val="center"/>
            </w:pPr>
            <w:r w:rsidRPr="00EC55EA">
              <w:t>Distributor(</w:t>
            </w:r>
            <w:r w:rsidRPr="00EC55EA">
              <w:t>经销商</w:t>
            </w:r>
            <w:r w:rsidRPr="00EC55EA">
              <w:t>)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B14C" w14:textId="614027BB" w:rsidR="00EC55EA" w:rsidRPr="00EC55EA" w:rsidRDefault="00EC55EA" w:rsidP="009D1C32">
            <w:pPr>
              <w:spacing w:beforeLines="25" w:before="60" w:afterLines="25" w:after="60"/>
              <w:jc w:val="center"/>
            </w:pPr>
            <w:r w:rsidRPr="00EC55EA">
              <w:t>Company(</w:t>
            </w:r>
            <w:r w:rsidRPr="00EC55EA">
              <w:t>公司名称</w:t>
            </w:r>
            <w:r w:rsidRPr="00EC55EA">
              <w:t>):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88F2" w14:textId="6B8CF5E8" w:rsidR="00EC55EA" w:rsidRPr="00EC55EA" w:rsidRDefault="009D1C32" w:rsidP="009D1C32">
            <w:pPr>
              <w:spacing w:beforeLines="25" w:before="60" w:afterLines="25" w:after="60"/>
              <w:jc w:val="center"/>
            </w:pPr>
            <w:r>
              <w:rPr>
                <w:rFonts w:hint="eastAsia"/>
              </w:rPr>
              <w:t>Contact</w:t>
            </w:r>
            <w:r w:rsidR="00EC55EA" w:rsidRPr="00EC55EA">
              <w:t>(</w:t>
            </w:r>
            <w:r w:rsidR="00EC55EA" w:rsidRPr="00EC55EA">
              <w:t>联系人</w:t>
            </w:r>
            <w:r w:rsidR="00EC55EA" w:rsidRPr="00EC55EA">
              <w:t>):</w:t>
            </w:r>
          </w:p>
        </w:tc>
        <w:tc>
          <w:tcPr>
            <w:tcW w:w="247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C1B209" w14:textId="43D5E757" w:rsidR="00EC55EA" w:rsidRPr="00EC55EA" w:rsidRDefault="00EC55EA" w:rsidP="009D1C32">
            <w:pPr>
              <w:spacing w:beforeLines="25" w:before="60" w:afterLines="25" w:after="60"/>
              <w:ind w:firstLineChars="200" w:firstLine="420"/>
            </w:pPr>
            <w:r w:rsidRPr="00EC55EA">
              <w:t>Mobile(</w:t>
            </w:r>
            <w:r w:rsidR="003E5100">
              <w:rPr>
                <w:rFonts w:hint="eastAsia"/>
              </w:rPr>
              <w:t>移动电话</w:t>
            </w:r>
            <w:r w:rsidRPr="00EC55EA">
              <w:t>):</w:t>
            </w:r>
          </w:p>
        </w:tc>
      </w:tr>
      <w:tr w:rsidR="00EC55EA" w14:paraId="033CBB62" w14:textId="77777777" w:rsidTr="009D1C32">
        <w:trPr>
          <w:trHeight w:val="31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194387" w14:textId="77777777" w:rsidR="00EC55EA" w:rsidRPr="00EC55EA" w:rsidRDefault="00EC55EA" w:rsidP="009D1C32">
            <w:pPr>
              <w:spacing w:beforeLines="25" w:before="60" w:afterLines="25" w:after="60"/>
              <w:jc w:val="center"/>
            </w:pPr>
          </w:p>
        </w:tc>
        <w:tc>
          <w:tcPr>
            <w:tcW w:w="1997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409BFD" w14:textId="77777777" w:rsidR="00EC55EA" w:rsidRPr="00EC55EA" w:rsidRDefault="00EC55EA" w:rsidP="009D1C32">
            <w:pPr>
              <w:spacing w:beforeLines="25" w:before="60" w:afterLines="25" w:after="6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0ACFBD3" w14:textId="278EE489" w:rsidR="00EC55EA" w:rsidRPr="00EC55EA" w:rsidRDefault="00EC55EA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74588FE" w14:textId="0033F9AA" w:rsidR="00EC55EA" w:rsidRPr="00EC55EA" w:rsidRDefault="00EC55EA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A57315" w14:textId="14CDAF68" w:rsidR="00EC55EA" w:rsidRPr="00EC55EA" w:rsidRDefault="00EC55EA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</w:tr>
    </w:tbl>
    <w:p w14:paraId="22C7518C" w14:textId="392FE808" w:rsidR="00417303" w:rsidRPr="00EC55EA" w:rsidRDefault="00B46955" w:rsidP="00EC55EA">
      <w:pPr>
        <w:tabs>
          <w:tab w:val="left" w:pos="2812"/>
        </w:tabs>
        <w:spacing w:beforeLines="100" w:before="240"/>
        <w:rPr>
          <w:b/>
          <w:iCs/>
          <w:sz w:val="28"/>
        </w:rPr>
      </w:pPr>
      <w:r w:rsidRPr="00EC55EA">
        <w:rPr>
          <w:b/>
          <w:iCs/>
          <w:sz w:val="28"/>
        </w:rPr>
        <w:t>Customer Information(</w:t>
      </w:r>
      <w:r w:rsidR="00417303" w:rsidRPr="00EC55EA">
        <w:rPr>
          <w:b/>
          <w:iCs/>
          <w:sz w:val="28"/>
        </w:rPr>
        <w:t>客户信息</w:t>
      </w:r>
      <w:r w:rsidRPr="00EC55EA">
        <w:rPr>
          <w:b/>
          <w:iCs/>
          <w:sz w:val="28"/>
        </w:rPr>
        <w:t>)</w:t>
      </w:r>
      <w:r w:rsidR="00417303" w:rsidRPr="00EC55EA">
        <w:rPr>
          <w:b/>
          <w:iCs/>
          <w:sz w:val="28"/>
        </w:rPr>
        <w:t>：</w:t>
      </w:r>
    </w:p>
    <w:tbl>
      <w:tblPr>
        <w:tblW w:w="1081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2"/>
        <w:gridCol w:w="2603"/>
        <w:gridCol w:w="2700"/>
        <w:gridCol w:w="2700"/>
      </w:tblGrid>
      <w:tr w:rsidR="00417303" w14:paraId="6E0CED53" w14:textId="77777777" w:rsidTr="00AA021B">
        <w:trPr>
          <w:trHeight w:val="345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19F5" w14:textId="29CA3461" w:rsidR="00417303" w:rsidRPr="00EC55EA" w:rsidRDefault="001B15CB" w:rsidP="009D1C32">
            <w:pPr>
              <w:spacing w:beforeLines="25" w:before="60" w:afterLines="25" w:after="60"/>
              <w:jc w:val="center"/>
              <w:rPr>
                <w:szCs w:val="21"/>
              </w:rPr>
            </w:pPr>
            <w:bookmarkStart w:id="0" w:name="_Hlk101949501"/>
            <w:r w:rsidRPr="00EC55EA">
              <w:rPr>
                <w:rFonts w:eastAsia="等线"/>
                <w:szCs w:val="21"/>
              </w:rPr>
              <w:t>Company Name(</w:t>
            </w:r>
            <w:r w:rsidR="00417303" w:rsidRPr="00EC55EA">
              <w:rPr>
                <w:szCs w:val="21"/>
              </w:rPr>
              <w:t>公司</w:t>
            </w:r>
            <w:r w:rsidRPr="00EC55EA">
              <w:rPr>
                <w:szCs w:val="21"/>
              </w:rPr>
              <w:t>名称</w:t>
            </w:r>
            <w:r w:rsidRPr="00EC55EA">
              <w:rPr>
                <w:szCs w:val="21"/>
              </w:rPr>
              <w:t>)</w:t>
            </w:r>
            <w:r w:rsidR="00417303" w:rsidRPr="00EC55EA">
              <w:rPr>
                <w:szCs w:val="21"/>
              </w:rPr>
              <w:t>: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2C16A" w14:textId="3E291485" w:rsidR="00417303" w:rsidRPr="00EC55EA" w:rsidRDefault="00417303" w:rsidP="001F2EAA">
            <w:pPr>
              <w:spacing w:beforeLines="25" w:before="60" w:afterLines="25" w:after="60"/>
              <w:rPr>
                <w:rFonts w:eastAsia="宋体"/>
                <w:color w:val="0000FF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F19F" w14:textId="2A791141" w:rsidR="00417303" w:rsidRPr="00EC55EA" w:rsidRDefault="001B15CB" w:rsidP="009D1C32">
            <w:pPr>
              <w:spacing w:beforeLines="25" w:before="60" w:afterLines="25" w:after="60"/>
              <w:jc w:val="center"/>
            </w:pPr>
            <w:r w:rsidRPr="00EC55EA">
              <w:rPr>
                <w:rFonts w:eastAsia="等线"/>
              </w:rPr>
              <w:t>Address(</w:t>
            </w:r>
            <w:r w:rsidRPr="00EC55EA">
              <w:rPr>
                <w:szCs w:val="21"/>
              </w:rPr>
              <w:t>公司地址</w:t>
            </w:r>
            <w:r w:rsidRPr="00EC55EA">
              <w:rPr>
                <w:rFonts w:eastAsia="等线"/>
              </w:rPr>
              <w:t>)</w:t>
            </w:r>
            <w:r w:rsidR="00417303" w:rsidRPr="00EC55EA">
              <w:t>: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FC531A" w14:textId="77777777" w:rsidR="00417303" w:rsidRPr="00EC55EA" w:rsidRDefault="00417303" w:rsidP="009D1C32">
            <w:pPr>
              <w:spacing w:beforeLines="25" w:before="60" w:afterLines="25" w:after="60"/>
              <w:ind w:firstLineChars="250" w:firstLine="525"/>
              <w:jc w:val="center"/>
              <w:rPr>
                <w:color w:val="0000FF"/>
              </w:rPr>
            </w:pPr>
          </w:p>
        </w:tc>
      </w:tr>
      <w:tr w:rsidR="00417303" w14:paraId="5E4FFFE0" w14:textId="77777777" w:rsidTr="00AA021B">
        <w:trPr>
          <w:trHeight w:val="315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A" w14:textId="186B11BF" w:rsidR="00417303" w:rsidRPr="00EC55EA" w:rsidRDefault="001B15CB" w:rsidP="009D1C32">
            <w:pPr>
              <w:spacing w:beforeLines="25" w:before="60" w:afterLines="25" w:after="60"/>
              <w:jc w:val="center"/>
              <w:rPr>
                <w:rFonts w:eastAsia="Malgun Gothic"/>
                <w:lang w:eastAsia="ko-KR"/>
              </w:rPr>
            </w:pPr>
            <w:r w:rsidRPr="00EC55EA">
              <w:rPr>
                <w:rFonts w:eastAsia="等线"/>
              </w:rPr>
              <w:t>Contact</w:t>
            </w:r>
            <w:r w:rsidRPr="00EC55EA">
              <w:rPr>
                <w:rFonts w:eastAsia="等线"/>
              </w:rPr>
              <w:t>（</w:t>
            </w:r>
            <w:r w:rsidRPr="00EC55EA">
              <w:rPr>
                <w:rFonts w:ascii="楷体" w:hAnsi="楷体"/>
              </w:rPr>
              <w:t>联系人</w:t>
            </w:r>
            <w:r w:rsidRPr="00EC55EA">
              <w:rPr>
                <w:rFonts w:eastAsia="等线"/>
              </w:rPr>
              <w:t>）</w:t>
            </w:r>
            <w:r w:rsidR="00417303" w:rsidRPr="00EC55EA">
              <w:t>: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22E9" w14:textId="74680870" w:rsidR="00417303" w:rsidRPr="001F2EAA" w:rsidRDefault="00417303" w:rsidP="009D1C32">
            <w:pPr>
              <w:spacing w:beforeLines="25" w:before="60" w:afterLines="25" w:after="60"/>
              <w:ind w:firstLineChars="500" w:firstLine="1050"/>
              <w:rPr>
                <w:rFonts w:eastAsiaTheme="minorEastAsia"/>
                <w:color w:val="0000F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73617" w14:textId="6BA21BF1" w:rsidR="00417303" w:rsidRPr="00EC55EA" w:rsidRDefault="00B46955" w:rsidP="009D1C32">
            <w:pPr>
              <w:spacing w:beforeLines="25" w:before="60" w:afterLines="25" w:after="60"/>
              <w:jc w:val="center"/>
            </w:pPr>
            <w:r w:rsidRPr="00EC55EA">
              <w:rPr>
                <w:rFonts w:eastAsia="等线"/>
              </w:rPr>
              <w:t>Branch(</w:t>
            </w:r>
            <w:r w:rsidR="00417303" w:rsidRPr="00EC55EA">
              <w:rPr>
                <w:szCs w:val="21"/>
              </w:rPr>
              <w:t>部门</w:t>
            </w:r>
            <w:r w:rsidRPr="00EC55EA">
              <w:rPr>
                <w:rFonts w:eastAsia="等线"/>
              </w:rPr>
              <w:t>)</w:t>
            </w:r>
            <w:r w:rsidR="00417303" w:rsidRPr="00EC55EA"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32CF85" w14:textId="77777777" w:rsidR="00417303" w:rsidRPr="00EC55EA" w:rsidRDefault="00417303" w:rsidP="009D1C32">
            <w:pPr>
              <w:spacing w:beforeLines="25" w:before="60" w:afterLines="25" w:after="60"/>
              <w:ind w:firstLineChars="350" w:firstLine="735"/>
              <w:rPr>
                <w:rFonts w:eastAsia="宋体"/>
                <w:color w:val="0000FF"/>
              </w:rPr>
            </w:pPr>
          </w:p>
        </w:tc>
      </w:tr>
      <w:tr w:rsidR="00417303" w14:paraId="0E54079A" w14:textId="77777777" w:rsidTr="001B15CB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2285" w14:textId="26A442C0" w:rsidR="00417303" w:rsidRPr="00EC55EA" w:rsidRDefault="001B15CB" w:rsidP="009D1C32">
            <w:pPr>
              <w:spacing w:beforeLines="25" w:before="60" w:afterLines="25" w:after="60"/>
              <w:jc w:val="center"/>
            </w:pPr>
            <w:r w:rsidRPr="00EC55EA">
              <w:rPr>
                <w:rFonts w:eastAsia="等线"/>
              </w:rPr>
              <w:t>Tel</w:t>
            </w:r>
            <w:r w:rsidR="003E5100">
              <w:rPr>
                <w:rFonts w:eastAsia="等线"/>
              </w:rPr>
              <w:t>.</w:t>
            </w:r>
            <w:r w:rsidR="00B46955" w:rsidRPr="00EC55EA">
              <w:rPr>
                <w:rFonts w:eastAsia="等线"/>
              </w:rPr>
              <w:t>(</w:t>
            </w:r>
            <w:r w:rsidR="003E5100">
              <w:rPr>
                <w:rFonts w:eastAsia="等线" w:hint="eastAsia"/>
              </w:rPr>
              <w:t>联系</w:t>
            </w:r>
            <w:r w:rsidR="00417303" w:rsidRPr="00EC55EA">
              <w:rPr>
                <w:szCs w:val="21"/>
              </w:rPr>
              <w:t>电话</w:t>
            </w:r>
            <w:r w:rsidR="00B46955" w:rsidRPr="00EC55EA">
              <w:rPr>
                <w:rFonts w:eastAsia="等线"/>
              </w:rPr>
              <w:t>)</w:t>
            </w:r>
            <w:r w:rsidR="00417303" w:rsidRPr="00EC55EA">
              <w:t>: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229B" w14:textId="2A9120E4" w:rsidR="00417303" w:rsidRPr="00EC55EA" w:rsidRDefault="00417303" w:rsidP="009D1C32">
            <w:pPr>
              <w:spacing w:beforeLines="25" w:before="60" w:afterLines="25" w:after="60"/>
              <w:rPr>
                <w:rFonts w:eastAsia="宋体"/>
                <w:color w:val="0000FF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696D" w14:textId="6A93A96C" w:rsidR="00417303" w:rsidRPr="00EC55EA" w:rsidRDefault="001B15CB" w:rsidP="009D1C32">
            <w:pPr>
              <w:spacing w:beforeLines="25" w:before="60" w:afterLines="25" w:after="60"/>
              <w:jc w:val="center"/>
            </w:pPr>
            <w:r w:rsidRPr="00EC55EA">
              <w:rPr>
                <w:rFonts w:eastAsia="等线"/>
              </w:rPr>
              <w:t>E-mail(</w:t>
            </w:r>
            <w:r w:rsidRPr="00EC55EA">
              <w:rPr>
                <w:szCs w:val="21"/>
              </w:rPr>
              <w:t>电子邮箱</w:t>
            </w:r>
            <w:r w:rsidRPr="00EC55EA">
              <w:rPr>
                <w:rFonts w:eastAsia="等线"/>
              </w:rPr>
              <w:t>)</w:t>
            </w:r>
            <w:r w:rsidR="00417303" w:rsidRPr="00EC55EA"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DE61A0" w14:textId="77777777" w:rsidR="00417303" w:rsidRPr="00EC55EA" w:rsidRDefault="00417303" w:rsidP="009D1C32">
            <w:pPr>
              <w:spacing w:beforeLines="25" w:before="60" w:afterLines="25" w:after="60"/>
              <w:rPr>
                <w:rFonts w:eastAsia="宋体"/>
                <w:color w:val="0000FF"/>
              </w:rPr>
            </w:pPr>
          </w:p>
        </w:tc>
      </w:tr>
    </w:tbl>
    <w:p w14:paraId="634DA03E" w14:textId="7C00189C" w:rsidR="00F26E9C" w:rsidRDefault="003E5100" w:rsidP="00EC55EA">
      <w:pPr>
        <w:pStyle w:val="af2"/>
        <w:spacing w:beforeLines="100" w:after="0"/>
        <w:jc w:val="left"/>
        <w:rPr>
          <w:rFonts w:ascii="楷体" w:eastAsia="楷体" w:hAnsi="楷体"/>
          <w:color w:val="000000" w:themeColor="text1"/>
          <w:sz w:val="28"/>
          <w:szCs w:val="28"/>
        </w:rPr>
      </w:pPr>
      <w:bookmarkStart w:id="1" w:name="OLE_LINK5"/>
      <w:bookmarkStart w:id="2" w:name="OLE_LINK4"/>
      <w:bookmarkEnd w:id="0"/>
      <w:r>
        <w:rPr>
          <w:rFonts w:ascii="Arial" w:eastAsia="楷体" w:hAnsi="Arial" w:cs="Arial" w:hint="eastAsia"/>
          <w:color w:val="000000" w:themeColor="text1"/>
          <w:sz w:val="28"/>
          <w:szCs w:val="28"/>
        </w:rPr>
        <w:t>Failure</w:t>
      </w:r>
      <w:r>
        <w:rPr>
          <w:rFonts w:ascii="Arial" w:eastAsia="楷体" w:hAnsi="Arial" w:cs="Arial"/>
          <w:color w:val="000000" w:themeColor="text1"/>
          <w:sz w:val="28"/>
          <w:szCs w:val="28"/>
        </w:rPr>
        <w:t xml:space="preserve"> </w:t>
      </w:r>
      <w:r w:rsidRPr="00413B48">
        <w:rPr>
          <w:rFonts w:ascii="Arial" w:eastAsia="楷体" w:hAnsi="Arial" w:cs="Arial"/>
          <w:color w:val="000000" w:themeColor="text1"/>
          <w:sz w:val="28"/>
          <w:szCs w:val="28"/>
        </w:rPr>
        <w:t>Sample Information</w:t>
      </w:r>
      <w:bookmarkEnd w:id="1"/>
      <w:r>
        <w:rPr>
          <w:rFonts w:ascii="楷体" w:eastAsia="楷体" w:hAnsi="楷体"/>
          <w:color w:val="000000" w:themeColor="text1"/>
          <w:sz w:val="28"/>
          <w:szCs w:val="28"/>
        </w:rPr>
        <w:t>(</w:t>
      </w:r>
      <w:r w:rsidRPr="00417303">
        <w:rPr>
          <w:rFonts w:ascii="楷体" w:eastAsia="楷体" w:hAnsi="楷体" w:hint="eastAsia"/>
          <w:color w:val="000000" w:themeColor="text1"/>
          <w:sz w:val="28"/>
          <w:szCs w:val="28"/>
        </w:rPr>
        <w:t>失效</w:t>
      </w:r>
      <w:bookmarkEnd w:id="2"/>
      <w:r w:rsidR="00413B48">
        <w:rPr>
          <w:rFonts w:ascii="楷体" w:eastAsia="楷体" w:hAnsi="楷体" w:hint="eastAsia"/>
          <w:color w:val="000000" w:themeColor="text1"/>
          <w:sz w:val="28"/>
          <w:szCs w:val="28"/>
        </w:rPr>
        <w:t>样品</w:t>
      </w:r>
      <w:r w:rsidR="00417303" w:rsidRPr="00417303">
        <w:rPr>
          <w:rFonts w:ascii="楷体" w:eastAsia="楷体" w:hAnsi="楷体" w:hint="eastAsia"/>
          <w:color w:val="000000" w:themeColor="text1"/>
          <w:sz w:val="28"/>
          <w:szCs w:val="28"/>
        </w:rPr>
        <w:t>信息</w:t>
      </w:r>
      <w:r w:rsidR="00413B48">
        <w:rPr>
          <w:rFonts w:ascii="楷体" w:eastAsia="楷体" w:hAnsi="楷体" w:hint="eastAsia"/>
          <w:color w:val="000000" w:themeColor="text1"/>
          <w:sz w:val="28"/>
          <w:szCs w:val="28"/>
        </w:rPr>
        <w:t>)</w:t>
      </w:r>
      <w:r w:rsidR="00417303" w:rsidRPr="00417303">
        <w:rPr>
          <w:rFonts w:ascii="楷体" w:eastAsia="楷体" w:hAnsi="楷体" w:hint="eastAsia"/>
          <w:color w:val="000000" w:themeColor="text1"/>
          <w:sz w:val="28"/>
          <w:szCs w:val="28"/>
        </w:rPr>
        <w:t>：</w:t>
      </w:r>
    </w:p>
    <w:tbl>
      <w:tblPr>
        <w:tblW w:w="10788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1984"/>
        <w:gridCol w:w="3969"/>
        <w:gridCol w:w="1739"/>
      </w:tblGrid>
      <w:tr w:rsidR="00417303" w:rsidRPr="00413B48" w14:paraId="75FE549D" w14:textId="77777777" w:rsidTr="00D72E4F">
        <w:trPr>
          <w:trHeight w:val="300"/>
        </w:trPr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2DAA510" w14:textId="7AB924A1" w:rsidR="00417303" w:rsidRPr="00EC55EA" w:rsidRDefault="00413B48" w:rsidP="009D1C32">
            <w:pPr>
              <w:spacing w:beforeLines="25" w:before="60" w:afterLines="25" w:after="60"/>
              <w:jc w:val="center"/>
            </w:pPr>
            <w:r w:rsidRPr="00DE79DB">
              <w:t>Product No</w:t>
            </w:r>
            <w:r w:rsidR="007B5F62">
              <w:t>.</w:t>
            </w:r>
            <w:r w:rsidRPr="00DE79DB">
              <w:t>(</w:t>
            </w:r>
            <w:r w:rsidR="00417303" w:rsidRPr="00DE79DB">
              <w:rPr>
                <w:szCs w:val="21"/>
              </w:rPr>
              <w:t>产品</w:t>
            </w:r>
            <w:r w:rsidRPr="00DE79DB">
              <w:rPr>
                <w:szCs w:val="21"/>
              </w:rPr>
              <w:t>型号</w:t>
            </w:r>
            <w:r w:rsidRPr="00DE79DB">
              <w:t>)</w:t>
            </w:r>
            <w:r w:rsidR="00417303" w:rsidRPr="00DE79DB">
              <w:t>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FB4029" w14:textId="77777777" w:rsidR="00417303" w:rsidRPr="00EC55EA" w:rsidRDefault="00417303" w:rsidP="009D1C32">
            <w:pPr>
              <w:spacing w:beforeLines="25" w:before="60" w:afterLines="25" w:after="60"/>
              <w:jc w:val="center"/>
              <w:rPr>
                <w:color w:val="0000FF"/>
                <w:lang w:eastAsia="ko-KR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D94DB8" w14:textId="39779BC8" w:rsidR="00417303" w:rsidRPr="00EC55EA" w:rsidRDefault="00413B48" w:rsidP="009D1C32">
            <w:pPr>
              <w:spacing w:beforeLines="25" w:before="60" w:afterLines="25" w:after="60"/>
              <w:jc w:val="center"/>
            </w:pPr>
            <w:r w:rsidRPr="00EC55EA">
              <w:t>Lot No. (</w:t>
            </w:r>
            <w:proofErr w:type="gramStart"/>
            <w:r w:rsidRPr="00EC55EA">
              <w:t>批</w:t>
            </w:r>
            <w:r w:rsidR="00EE057A">
              <w:rPr>
                <w:rFonts w:hint="eastAsia"/>
              </w:rPr>
              <w:t>次号</w:t>
            </w:r>
            <w:proofErr w:type="gramEnd"/>
            <w:r w:rsidRPr="00EC55EA">
              <w:t>)</w:t>
            </w:r>
            <w:r w:rsidR="00417303" w:rsidRPr="00EC55EA">
              <w:t>: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876A1A" w14:textId="77777777" w:rsidR="00417303" w:rsidRPr="00EC55EA" w:rsidRDefault="00417303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</w:tr>
      <w:tr w:rsidR="00D72E4F" w:rsidRPr="00413B48" w14:paraId="7FD5F5F5" w14:textId="77777777" w:rsidTr="00D72E4F">
        <w:trPr>
          <w:trHeight w:val="300"/>
        </w:trPr>
        <w:tc>
          <w:tcPr>
            <w:tcW w:w="3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E57" w14:textId="6EE6A900" w:rsidR="00D72E4F" w:rsidRPr="00EC55EA" w:rsidRDefault="00EE057A" w:rsidP="009D1C32">
            <w:pPr>
              <w:spacing w:beforeLines="25" w:before="60" w:afterLines="25" w:after="60"/>
              <w:jc w:val="center"/>
            </w:pPr>
            <w:r w:rsidRPr="00EC55EA">
              <w:t xml:space="preserve">Date Code </w:t>
            </w:r>
            <w:r w:rsidR="00D72E4F" w:rsidRPr="00EC55EA">
              <w:t>(</w:t>
            </w:r>
            <w:r w:rsidRPr="00EC55EA">
              <w:t>生产日期</w:t>
            </w:r>
            <w:r w:rsidR="00D72E4F" w:rsidRPr="00EC55EA">
              <w:t>):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E507A6" w14:textId="77777777" w:rsidR="00D72E4F" w:rsidRPr="00EC55EA" w:rsidRDefault="00D72E4F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1632F31" w14:textId="38CE9262" w:rsidR="00D72E4F" w:rsidRPr="00EC55EA" w:rsidRDefault="00DE79DB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  <w:bookmarkStart w:id="3" w:name="OLE_LINK2"/>
            <w:r>
              <w:rPr>
                <w:rFonts w:hint="eastAsia"/>
                <w:color w:val="auto"/>
              </w:rPr>
              <w:t>Purch</w:t>
            </w:r>
            <w:r>
              <w:rPr>
                <w:color w:val="auto"/>
              </w:rPr>
              <w:t xml:space="preserve">ase </w:t>
            </w:r>
            <w:r w:rsidR="00D72E4F" w:rsidRPr="00EE057A">
              <w:rPr>
                <w:color w:val="auto"/>
              </w:rPr>
              <w:t>Quantity</w:t>
            </w:r>
            <w:bookmarkEnd w:id="3"/>
            <w:r w:rsidR="00D72E4F" w:rsidRPr="00EE057A">
              <w:rPr>
                <w:color w:val="auto"/>
              </w:rPr>
              <w:t xml:space="preserve"> (</w:t>
            </w:r>
            <w:r w:rsidR="00EE057A" w:rsidRPr="00EE057A">
              <w:rPr>
                <w:rFonts w:hint="eastAsia"/>
                <w:color w:val="auto"/>
              </w:rPr>
              <w:t>使用</w:t>
            </w:r>
            <w:r w:rsidR="00D72E4F" w:rsidRPr="00EE057A">
              <w:rPr>
                <w:color w:val="auto"/>
              </w:rPr>
              <w:t>数量</w:t>
            </w:r>
            <w:r w:rsidR="00D72E4F" w:rsidRPr="00EE057A">
              <w:rPr>
                <w:color w:val="auto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5163401" w14:textId="6A938138" w:rsidR="00D72E4F" w:rsidRPr="00EC55EA" w:rsidRDefault="00D72E4F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</w:tr>
      <w:tr w:rsidR="001A43D1" w:rsidRPr="00413B48" w14:paraId="3A92876E" w14:textId="77777777" w:rsidTr="00D72E4F">
        <w:trPr>
          <w:trHeight w:val="300"/>
        </w:trPr>
        <w:tc>
          <w:tcPr>
            <w:tcW w:w="3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7E1" w14:textId="6A6ADDA6" w:rsidR="001A43D1" w:rsidRPr="00EC55EA" w:rsidRDefault="001A43D1" w:rsidP="009D1C32">
            <w:pPr>
              <w:spacing w:beforeLines="25" w:before="60" w:afterLines="25" w:after="60"/>
              <w:jc w:val="center"/>
            </w:pPr>
            <w:bookmarkStart w:id="4" w:name="OLE_LINK1"/>
            <w:r w:rsidRPr="001F2EAA">
              <w:rPr>
                <w:color w:val="auto"/>
                <w:highlight w:val="yellow"/>
              </w:rPr>
              <w:t xml:space="preserve">Quantity </w:t>
            </w:r>
            <w:r w:rsidR="00EE057A">
              <w:rPr>
                <w:rFonts w:hint="eastAsia"/>
                <w:color w:val="auto"/>
                <w:highlight w:val="yellow"/>
              </w:rPr>
              <w:t>Failure</w:t>
            </w:r>
            <w:bookmarkEnd w:id="4"/>
            <w:r w:rsidRPr="001F2EAA">
              <w:rPr>
                <w:color w:val="auto"/>
                <w:highlight w:val="yellow"/>
              </w:rPr>
              <w:t>(</w:t>
            </w:r>
            <w:r>
              <w:rPr>
                <w:rFonts w:hint="eastAsia"/>
                <w:color w:val="auto"/>
                <w:highlight w:val="yellow"/>
              </w:rPr>
              <w:t>失效</w:t>
            </w:r>
            <w:r w:rsidRPr="001F2EAA">
              <w:rPr>
                <w:color w:val="auto"/>
                <w:highlight w:val="yellow"/>
              </w:rPr>
              <w:t>数量</w:t>
            </w:r>
            <w:r w:rsidRPr="001F2EAA">
              <w:rPr>
                <w:color w:val="auto"/>
                <w:highlight w:val="yellow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856589" w14:textId="77777777" w:rsidR="001A43D1" w:rsidRPr="00EC55EA" w:rsidRDefault="001A43D1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950799" w14:textId="033AE32F" w:rsidR="001A43D1" w:rsidRPr="001F2EAA" w:rsidRDefault="001A43D1" w:rsidP="009D1C32">
            <w:pPr>
              <w:spacing w:beforeLines="25" w:before="60" w:afterLines="25" w:after="60"/>
              <w:jc w:val="center"/>
              <w:rPr>
                <w:color w:val="auto"/>
                <w:highlight w:val="yellow"/>
              </w:rPr>
            </w:pPr>
            <w:r w:rsidRPr="001F2EAA">
              <w:rPr>
                <w:color w:val="auto"/>
                <w:highlight w:val="yellow"/>
              </w:rPr>
              <w:t>Quantity Returned(</w:t>
            </w:r>
            <w:r w:rsidRPr="001F2EAA">
              <w:rPr>
                <w:color w:val="auto"/>
                <w:highlight w:val="yellow"/>
              </w:rPr>
              <w:t>退回数量</w:t>
            </w:r>
            <w:r w:rsidRPr="001F2EAA">
              <w:rPr>
                <w:color w:val="auto"/>
                <w:highlight w:val="yellow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9512F5A" w14:textId="77777777" w:rsidR="001A43D1" w:rsidRPr="00EC55EA" w:rsidRDefault="001A43D1" w:rsidP="009D1C32">
            <w:pPr>
              <w:spacing w:beforeLines="25" w:before="60" w:afterLines="25" w:after="60"/>
              <w:jc w:val="center"/>
              <w:rPr>
                <w:color w:val="0000FF"/>
              </w:rPr>
            </w:pPr>
          </w:p>
        </w:tc>
      </w:tr>
    </w:tbl>
    <w:p w14:paraId="264DBC56" w14:textId="3C22CF00" w:rsidR="00417303" w:rsidRPr="00EC55EA" w:rsidRDefault="00AF5F69" w:rsidP="00EC55EA">
      <w:pPr>
        <w:spacing w:beforeLines="100" w:before="240"/>
        <w:rPr>
          <w:b/>
          <w:bCs/>
          <w:sz w:val="28"/>
        </w:rPr>
      </w:pPr>
      <w:r w:rsidRPr="00EC55EA">
        <w:rPr>
          <w:b/>
          <w:bCs/>
          <w:sz w:val="28"/>
        </w:rPr>
        <w:t xml:space="preserve">Failure </w:t>
      </w:r>
      <w:r w:rsidR="0072240C">
        <w:rPr>
          <w:b/>
          <w:bCs/>
          <w:sz w:val="28"/>
        </w:rPr>
        <w:t xml:space="preserve">Case </w:t>
      </w:r>
      <w:r w:rsidRPr="00EC55EA">
        <w:rPr>
          <w:b/>
          <w:bCs/>
          <w:sz w:val="28"/>
        </w:rPr>
        <w:t>Description(</w:t>
      </w:r>
      <w:r w:rsidR="00417303" w:rsidRPr="00EC55EA">
        <w:rPr>
          <w:b/>
          <w:bCs/>
          <w:sz w:val="28"/>
        </w:rPr>
        <w:t>失效</w:t>
      </w:r>
      <w:r w:rsidR="0072240C">
        <w:rPr>
          <w:rFonts w:hint="eastAsia"/>
          <w:b/>
          <w:bCs/>
          <w:sz w:val="28"/>
        </w:rPr>
        <w:t>情况</w:t>
      </w:r>
      <w:r w:rsidR="00417303" w:rsidRPr="00EC55EA">
        <w:rPr>
          <w:b/>
          <w:bCs/>
          <w:sz w:val="28"/>
        </w:rPr>
        <w:t>描述</w:t>
      </w:r>
      <w:r w:rsidRPr="00EC55EA">
        <w:rPr>
          <w:b/>
          <w:bCs/>
          <w:sz w:val="28"/>
        </w:rPr>
        <w:t>)</w:t>
      </w:r>
      <w:r w:rsidR="00417303" w:rsidRPr="00EC55EA">
        <w:rPr>
          <w:b/>
          <w:bCs/>
          <w:sz w:val="28"/>
        </w:rPr>
        <w:t>：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1"/>
        <w:gridCol w:w="3827"/>
        <w:gridCol w:w="3723"/>
      </w:tblGrid>
      <w:tr w:rsidR="00417303" w:rsidRPr="00413B48" w14:paraId="204D203B" w14:textId="77777777" w:rsidTr="001A43D1">
        <w:trPr>
          <w:trHeight w:val="345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DB882FB" w14:textId="7E7CAA3D" w:rsidR="00417303" w:rsidRPr="00DD2105" w:rsidRDefault="00AF5F69" w:rsidP="001F2EAA">
            <w:pPr>
              <w:spacing w:beforeLines="25" w:before="60" w:afterLines="25" w:after="60"/>
              <w:ind w:leftChars="50" w:left="105"/>
              <w:jc w:val="both"/>
              <w:rPr>
                <w:highlight w:val="yellow"/>
              </w:rPr>
            </w:pPr>
            <w:r w:rsidRPr="00DD2105">
              <w:rPr>
                <w:highlight w:val="yellow"/>
              </w:rPr>
              <w:t>Failure Type(</w:t>
            </w:r>
            <w:r w:rsidR="00417303" w:rsidRPr="00DD2105">
              <w:rPr>
                <w:highlight w:val="yellow"/>
              </w:rPr>
              <w:t>失效类型</w:t>
            </w:r>
            <w:r w:rsidRPr="00DD2105">
              <w:rPr>
                <w:highlight w:val="yellow"/>
              </w:rPr>
              <w:t>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A859899" w14:textId="54A6AA30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  <w:r w:rsidRPr="00DD2105">
              <w:rPr>
                <w:highlight w:val="yellow"/>
              </w:rPr>
              <w:t>1</w:t>
            </w:r>
            <w:r w:rsidRPr="00DD2105">
              <w:rPr>
                <w:highlight w:val="yellow"/>
              </w:rPr>
              <w:t>）</w:t>
            </w:r>
            <w:r w:rsidR="001A43D1">
              <w:rPr>
                <w:rFonts w:hint="eastAsia"/>
                <w:highlight w:val="yellow"/>
              </w:rPr>
              <w:t>Line</w:t>
            </w:r>
            <w:r w:rsidR="001A43D1">
              <w:rPr>
                <w:highlight w:val="yellow"/>
              </w:rPr>
              <w:t xml:space="preserve"> </w:t>
            </w:r>
            <w:r w:rsidR="00EE6206">
              <w:rPr>
                <w:highlight w:val="yellow"/>
              </w:rPr>
              <w:t>F</w:t>
            </w:r>
            <w:r w:rsidR="001A43D1">
              <w:rPr>
                <w:rFonts w:hint="eastAsia"/>
                <w:highlight w:val="yellow"/>
              </w:rPr>
              <w:t>ailure</w:t>
            </w:r>
            <w:r w:rsidR="001A43D1">
              <w:rPr>
                <w:highlight w:val="yellow"/>
              </w:rPr>
              <w:t>(</w:t>
            </w:r>
            <w:proofErr w:type="gramStart"/>
            <w:r w:rsidRPr="00DD2105">
              <w:rPr>
                <w:highlight w:val="yellow"/>
              </w:rPr>
              <w:t>产线失效</w:t>
            </w:r>
            <w:proofErr w:type="gramEnd"/>
            <w:r w:rsidR="001A43D1">
              <w:rPr>
                <w:rFonts w:hint="eastAsia"/>
                <w:highlight w:val="yellow"/>
              </w:rPr>
              <w:t>，</w:t>
            </w:r>
            <w:r w:rsidRPr="00DD2105">
              <w:rPr>
                <w:highlight w:val="yellow"/>
              </w:rPr>
              <w:t>失效站点</w:t>
            </w:r>
            <w:r w:rsidR="00EE6206">
              <w:rPr>
                <w:rFonts w:hint="eastAsia"/>
                <w:highlight w:val="yellow"/>
              </w:rPr>
              <w:t>)</w:t>
            </w:r>
            <w:r w:rsidR="009D1C32" w:rsidRPr="00DD2105">
              <w:rPr>
                <w:highlight w:val="yellow"/>
              </w:rPr>
              <w:t>：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23BEF04" w14:textId="77777777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</w:p>
        </w:tc>
      </w:tr>
      <w:tr w:rsidR="00417303" w:rsidRPr="00413B48" w14:paraId="66677F7A" w14:textId="77777777" w:rsidTr="001A43D1">
        <w:trPr>
          <w:trHeight w:val="345"/>
        </w:trPr>
        <w:tc>
          <w:tcPr>
            <w:tcW w:w="325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9DA3E9D" w14:textId="77777777" w:rsidR="00417303" w:rsidRPr="00DD2105" w:rsidRDefault="00417303" w:rsidP="00DD2105">
            <w:pPr>
              <w:numPr>
                <w:ilvl w:val="0"/>
                <w:numId w:val="8"/>
              </w:numPr>
              <w:spacing w:beforeLines="25" w:before="60" w:afterLines="25" w:after="60"/>
              <w:ind w:leftChars="50" w:left="105" w:firstLineChars="50" w:firstLine="105"/>
              <w:jc w:val="both"/>
              <w:rPr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A0FC4D" w14:textId="461F45C8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  <w:r w:rsidRPr="00DD2105">
              <w:rPr>
                <w:highlight w:val="yellow"/>
              </w:rPr>
              <w:t>2</w:t>
            </w:r>
            <w:r w:rsidRPr="00DD2105">
              <w:rPr>
                <w:highlight w:val="yellow"/>
              </w:rPr>
              <w:t>）</w:t>
            </w:r>
            <w:r w:rsidR="001A43D1">
              <w:rPr>
                <w:rFonts w:hint="eastAsia"/>
                <w:highlight w:val="yellow"/>
              </w:rPr>
              <w:t>Field</w:t>
            </w:r>
            <w:r w:rsidR="001A43D1">
              <w:rPr>
                <w:highlight w:val="yellow"/>
              </w:rPr>
              <w:t xml:space="preserve"> </w:t>
            </w:r>
            <w:r w:rsidR="001A43D1">
              <w:rPr>
                <w:rFonts w:hint="eastAsia"/>
                <w:highlight w:val="yellow"/>
              </w:rPr>
              <w:t>Failure</w:t>
            </w:r>
            <w:r w:rsidR="001A43D1">
              <w:rPr>
                <w:highlight w:val="yellow"/>
              </w:rPr>
              <w:t>(</w:t>
            </w:r>
            <w:r w:rsidRPr="00DD2105">
              <w:rPr>
                <w:highlight w:val="yellow"/>
              </w:rPr>
              <w:t>市场失效</w:t>
            </w:r>
            <w:r w:rsidR="001A43D1">
              <w:rPr>
                <w:rFonts w:hint="eastAsia"/>
                <w:highlight w:val="yellow"/>
              </w:rPr>
              <w:t>，</w:t>
            </w:r>
            <w:r w:rsidRPr="00DD2105">
              <w:rPr>
                <w:highlight w:val="yellow"/>
              </w:rPr>
              <w:t>客户和使用时间</w:t>
            </w:r>
            <w:r w:rsidR="00EE6206">
              <w:rPr>
                <w:rFonts w:hint="eastAsia"/>
                <w:highlight w:val="yellow"/>
              </w:rPr>
              <w:t>)</w:t>
            </w:r>
            <w:r w:rsidR="009D1C32" w:rsidRPr="00DD2105">
              <w:rPr>
                <w:highlight w:val="yellow"/>
              </w:rPr>
              <w:t>：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EFC0C0F" w14:textId="77777777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</w:p>
        </w:tc>
      </w:tr>
      <w:tr w:rsidR="00417303" w:rsidRPr="00413B48" w14:paraId="1EAE404C" w14:textId="77777777" w:rsidTr="001A43D1">
        <w:trPr>
          <w:trHeight w:val="345"/>
        </w:trPr>
        <w:tc>
          <w:tcPr>
            <w:tcW w:w="3251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2B9257F8" w14:textId="77777777" w:rsidR="00417303" w:rsidRPr="00DD2105" w:rsidRDefault="00417303" w:rsidP="00DD2105">
            <w:pPr>
              <w:numPr>
                <w:ilvl w:val="0"/>
                <w:numId w:val="8"/>
              </w:numPr>
              <w:spacing w:beforeLines="25" w:before="60" w:afterLines="25" w:after="60"/>
              <w:ind w:leftChars="50" w:left="105" w:firstLineChars="50" w:firstLine="105"/>
              <w:jc w:val="both"/>
              <w:rPr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45871B" w14:textId="76D67418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  <w:r w:rsidRPr="00DD2105">
              <w:rPr>
                <w:highlight w:val="yellow"/>
              </w:rPr>
              <w:t>3</w:t>
            </w:r>
            <w:r w:rsidRPr="00DD2105">
              <w:rPr>
                <w:highlight w:val="yellow"/>
              </w:rPr>
              <w:t>）</w:t>
            </w:r>
            <w:r w:rsidR="001A43D1">
              <w:rPr>
                <w:rFonts w:hint="eastAsia"/>
                <w:highlight w:val="yellow"/>
              </w:rPr>
              <w:t>Experiment</w:t>
            </w:r>
            <w:r w:rsidR="001A43D1">
              <w:rPr>
                <w:highlight w:val="yellow"/>
              </w:rPr>
              <w:t xml:space="preserve"> </w:t>
            </w:r>
            <w:r w:rsidR="001A43D1">
              <w:rPr>
                <w:rFonts w:hint="eastAsia"/>
                <w:highlight w:val="yellow"/>
              </w:rPr>
              <w:t>Failure</w:t>
            </w:r>
            <w:r w:rsidR="001A43D1">
              <w:rPr>
                <w:highlight w:val="yellow"/>
              </w:rPr>
              <w:t>(</w:t>
            </w:r>
            <w:r w:rsidRPr="00DD2105">
              <w:rPr>
                <w:highlight w:val="yellow"/>
              </w:rPr>
              <w:t>实验失效</w:t>
            </w:r>
            <w:r w:rsidR="001A43D1">
              <w:rPr>
                <w:rFonts w:hint="eastAsia"/>
                <w:highlight w:val="yellow"/>
              </w:rPr>
              <w:t>，</w:t>
            </w:r>
            <w:r w:rsidRPr="00DD2105">
              <w:rPr>
                <w:highlight w:val="yellow"/>
              </w:rPr>
              <w:t>实验条件</w:t>
            </w:r>
            <w:r w:rsidR="00EE6206">
              <w:rPr>
                <w:rFonts w:hint="eastAsia"/>
                <w:highlight w:val="yellow"/>
              </w:rPr>
              <w:t>)</w:t>
            </w:r>
            <w:r w:rsidR="009D1C32" w:rsidRPr="00DD2105">
              <w:rPr>
                <w:highlight w:val="yellow"/>
              </w:rPr>
              <w:t>：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E5CF1A0" w14:textId="77777777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</w:p>
        </w:tc>
      </w:tr>
      <w:tr w:rsidR="00417303" w:rsidRPr="00413B48" w14:paraId="4E260C78" w14:textId="77777777" w:rsidTr="001A43D1">
        <w:trPr>
          <w:trHeight w:val="345"/>
        </w:trPr>
        <w:tc>
          <w:tcPr>
            <w:tcW w:w="32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E56DCA" w14:textId="77777777" w:rsidR="00417303" w:rsidRPr="00DD2105" w:rsidRDefault="00417303" w:rsidP="00DD2105">
            <w:pPr>
              <w:numPr>
                <w:ilvl w:val="0"/>
                <w:numId w:val="8"/>
              </w:numPr>
              <w:spacing w:beforeLines="25" w:before="60" w:afterLines="25" w:after="60"/>
              <w:ind w:leftChars="50" w:left="105" w:firstLineChars="50" w:firstLine="105"/>
              <w:jc w:val="both"/>
              <w:rPr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B1B17B" w14:textId="10BA775A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  <w:r w:rsidRPr="00DD2105">
              <w:rPr>
                <w:highlight w:val="yellow"/>
              </w:rPr>
              <w:t>4</w:t>
            </w:r>
            <w:r w:rsidRPr="00DD2105">
              <w:rPr>
                <w:highlight w:val="yellow"/>
              </w:rPr>
              <w:t>）</w:t>
            </w:r>
            <w:r w:rsidR="001A43D1">
              <w:rPr>
                <w:rFonts w:hint="eastAsia"/>
                <w:highlight w:val="yellow"/>
              </w:rPr>
              <w:t>Other</w:t>
            </w:r>
            <w:r w:rsidR="001A43D1">
              <w:rPr>
                <w:highlight w:val="yellow"/>
              </w:rPr>
              <w:t>(</w:t>
            </w:r>
            <w:r w:rsidRPr="00DD2105">
              <w:rPr>
                <w:highlight w:val="yellow"/>
              </w:rPr>
              <w:t>其他</w:t>
            </w:r>
            <w:r w:rsidR="001A43D1">
              <w:rPr>
                <w:rFonts w:hint="eastAsia"/>
                <w:highlight w:val="yellow"/>
              </w:rPr>
              <w:t>)</w:t>
            </w:r>
            <w:r w:rsidR="009D1C32" w:rsidRPr="00DD2105">
              <w:rPr>
                <w:highlight w:val="yellow"/>
              </w:rPr>
              <w:t>：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CF28006" w14:textId="77777777" w:rsidR="00417303" w:rsidRPr="00DD2105" w:rsidRDefault="00417303" w:rsidP="009D1C32">
            <w:pPr>
              <w:spacing w:beforeLines="25" w:before="60" w:afterLines="25" w:after="60"/>
              <w:rPr>
                <w:highlight w:val="yellow"/>
              </w:rPr>
            </w:pPr>
          </w:p>
        </w:tc>
      </w:tr>
      <w:tr w:rsidR="00417303" w:rsidRPr="00413B48" w14:paraId="61F7D831" w14:textId="77777777" w:rsidTr="001F2EAA">
        <w:trPr>
          <w:trHeight w:val="345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B92A77" w14:textId="582B0D6B" w:rsidR="00417303" w:rsidRPr="00DD2105" w:rsidRDefault="00DD2105" w:rsidP="001F2EAA">
            <w:pPr>
              <w:spacing w:beforeLines="25" w:before="60" w:afterLines="25" w:after="60"/>
              <w:ind w:leftChars="50" w:left="105"/>
              <w:jc w:val="both"/>
            </w:pPr>
            <w:r>
              <w:rPr>
                <w:rFonts w:hint="eastAsia"/>
                <w:szCs w:val="21"/>
              </w:rPr>
              <w:t>Failure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Time</w:t>
            </w:r>
            <w:r>
              <w:rPr>
                <w:szCs w:val="21"/>
              </w:rPr>
              <w:t>(</w:t>
            </w:r>
            <w:r w:rsidR="00417303" w:rsidRPr="00DD2105">
              <w:rPr>
                <w:szCs w:val="21"/>
              </w:rPr>
              <w:t>失效发生时间</w:t>
            </w:r>
            <w:r>
              <w:rPr>
                <w:rFonts w:hint="eastAsia"/>
                <w:szCs w:val="21"/>
              </w:rPr>
              <w:t>)</w:t>
            </w:r>
            <w:r w:rsidR="00417303" w:rsidRPr="00DD2105">
              <w:t>:</w:t>
            </w:r>
          </w:p>
        </w:tc>
        <w:tc>
          <w:tcPr>
            <w:tcW w:w="7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9EED05" w14:textId="77777777" w:rsidR="00417303" w:rsidRPr="00DD2105" w:rsidRDefault="00417303" w:rsidP="009D1C32">
            <w:pPr>
              <w:spacing w:beforeLines="25" w:before="60" w:afterLines="25" w:after="60"/>
            </w:pPr>
          </w:p>
        </w:tc>
      </w:tr>
      <w:tr w:rsidR="00417303" w:rsidRPr="00413B48" w14:paraId="5867EE9E" w14:textId="77777777" w:rsidTr="001F2EAA">
        <w:trPr>
          <w:trHeight w:val="345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7E8" w14:textId="31BD06E3" w:rsidR="00417303" w:rsidRPr="00DD2105" w:rsidRDefault="006F6B56" w:rsidP="001F2EAA">
            <w:pPr>
              <w:spacing w:beforeLines="25" w:before="60" w:afterLines="25" w:after="60"/>
              <w:ind w:leftChars="50" w:left="105"/>
              <w:jc w:val="both"/>
            </w:pPr>
            <w:r>
              <w:rPr>
                <w:rFonts w:hint="eastAsia"/>
              </w:rPr>
              <w:t>C</w:t>
            </w:r>
            <w:r>
              <w:t>an the failure phenomenon recur? (</w:t>
            </w:r>
            <w:r w:rsidR="00417303" w:rsidRPr="00DD2105">
              <w:t>失效现象能否复现？</w:t>
            </w:r>
            <w:r>
              <w:rPr>
                <w:rFonts w:hint="eastAsia"/>
              </w:rPr>
              <w:t>)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5B1602" w14:textId="77777777" w:rsidR="00417303" w:rsidRPr="00DD2105" w:rsidRDefault="00417303" w:rsidP="009D1C32">
            <w:pPr>
              <w:spacing w:beforeLines="25" w:before="60" w:afterLines="25" w:after="60"/>
            </w:pPr>
          </w:p>
        </w:tc>
      </w:tr>
      <w:tr w:rsidR="00417303" w:rsidRPr="00413B48" w14:paraId="3C921E9B" w14:textId="77777777" w:rsidTr="001F2EAA">
        <w:trPr>
          <w:trHeight w:val="345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D77" w14:textId="0FD7CC09" w:rsidR="00417303" w:rsidRPr="00DD2105" w:rsidRDefault="0072240C" w:rsidP="001F2EAA">
            <w:pPr>
              <w:spacing w:beforeLines="25" w:before="60" w:afterLines="25" w:after="60"/>
              <w:ind w:leftChars="50" w:left="105"/>
              <w:jc w:val="both"/>
            </w:pPr>
            <w:r>
              <w:rPr>
                <w:rFonts w:hint="eastAsia"/>
              </w:rPr>
              <w:t>F</w:t>
            </w:r>
            <w:r>
              <w:t>ailure Description</w:t>
            </w:r>
            <w:r w:rsidR="00417303" w:rsidRPr="0072240C">
              <w:t>（</w:t>
            </w:r>
            <w:r w:rsidRPr="0072240C">
              <w:t>失效情况</w:t>
            </w:r>
            <w:r w:rsidRPr="0072240C">
              <w:rPr>
                <w:rFonts w:hint="eastAsia"/>
              </w:rPr>
              <w:t>描</w:t>
            </w:r>
            <w:r w:rsidRPr="0072240C">
              <w:t>述</w:t>
            </w:r>
            <w:r w:rsidRPr="0072240C">
              <w:rPr>
                <w:rFonts w:hint="eastAsia"/>
              </w:rPr>
              <w:t>，比如</w:t>
            </w:r>
            <w:r w:rsidR="00417303" w:rsidRPr="0072240C">
              <w:rPr>
                <w:highlight w:val="yellow"/>
              </w:rPr>
              <w:t>应用条件，失效现象，芯片</w:t>
            </w:r>
            <w:r w:rsidR="00417303" w:rsidRPr="00DD2105">
              <w:rPr>
                <w:highlight w:val="yellow"/>
              </w:rPr>
              <w:t>阻抗等</w:t>
            </w:r>
            <w:r w:rsidR="00417303" w:rsidRPr="0072240C">
              <w:t>）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BD7E72" w14:textId="77777777" w:rsidR="00417303" w:rsidRPr="00DD2105" w:rsidRDefault="00417303" w:rsidP="009D1C32">
            <w:pPr>
              <w:spacing w:beforeLines="25" w:before="60" w:afterLines="25" w:after="60"/>
            </w:pPr>
          </w:p>
          <w:p w14:paraId="15A8A871" w14:textId="77777777" w:rsidR="00417303" w:rsidRPr="00DD2105" w:rsidRDefault="00417303" w:rsidP="009D1C32">
            <w:pPr>
              <w:spacing w:beforeLines="25" w:before="60" w:afterLines="25" w:after="60"/>
            </w:pPr>
          </w:p>
          <w:p w14:paraId="0252C667" w14:textId="77777777" w:rsidR="00417303" w:rsidRPr="00DD2105" w:rsidRDefault="00417303" w:rsidP="009D1C32">
            <w:pPr>
              <w:spacing w:beforeLines="25" w:before="60" w:afterLines="25" w:after="60"/>
            </w:pPr>
          </w:p>
        </w:tc>
      </w:tr>
      <w:tr w:rsidR="00417303" w:rsidRPr="00413B48" w14:paraId="29F9457A" w14:textId="77777777" w:rsidTr="001F2EAA">
        <w:trPr>
          <w:trHeight w:val="345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FB33" w14:textId="3698A902" w:rsidR="00417303" w:rsidRPr="00DD2105" w:rsidRDefault="00731EF9" w:rsidP="001F2EAA">
            <w:pPr>
              <w:spacing w:beforeLines="25" w:before="60" w:afterLines="25" w:after="60"/>
              <w:ind w:leftChars="50" w:left="105"/>
            </w:pPr>
            <w:r>
              <w:rPr>
                <w:rFonts w:hint="eastAsia"/>
              </w:rPr>
              <w:t>Failure</w:t>
            </w:r>
            <w:r w:rsidR="001F2EAA">
              <w:t xml:space="preserve"> </w:t>
            </w:r>
            <w:r>
              <w:rPr>
                <w:rFonts w:hint="eastAsia"/>
              </w:rPr>
              <w:t>analysis</w:t>
            </w:r>
            <w:r>
              <w:t xml:space="preserve"> </w:t>
            </w:r>
            <w:r>
              <w:rPr>
                <w:rFonts w:hint="eastAsia"/>
              </w:rPr>
              <w:t>requirements</w:t>
            </w:r>
            <w:r>
              <w:t>(</w:t>
            </w:r>
            <w:r w:rsidR="00417303" w:rsidRPr="00DD2105">
              <w:t>失效分析诉求</w:t>
            </w:r>
            <w:r>
              <w:rPr>
                <w:rFonts w:hint="eastAsia"/>
              </w:rPr>
              <w:t>)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32DAAAC" w14:textId="77777777" w:rsidR="00417303" w:rsidRPr="00DD2105" w:rsidRDefault="00417303" w:rsidP="009D1C32">
            <w:pPr>
              <w:spacing w:beforeLines="25" w:before="60" w:afterLines="25" w:after="60"/>
            </w:pPr>
          </w:p>
        </w:tc>
      </w:tr>
    </w:tbl>
    <w:p w14:paraId="73016B7D" w14:textId="6F730E60" w:rsidR="00417303" w:rsidRPr="00941F56" w:rsidRDefault="0077397D" w:rsidP="00417303">
      <w:pPr>
        <w:spacing w:before="120"/>
      </w:pPr>
      <w:r>
        <w:t xml:space="preserve">                                               </w:t>
      </w:r>
      <w:r w:rsidR="00997DC5">
        <w:t xml:space="preserve">     </w:t>
      </w:r>
      <w:r w:rsidR="008610C1">
        <w:t xml:space="preserve">                                                                          </w:t>
      </w:r>
      <w:r w:rsidR="003546CA">
        <w:t xml:space="preserve">      </w:t>
      </w:r>
      <w:r w:rsidR="008610C1">
        <w:t xml:space="preserve">  </w:t>
      </w:r>
      <w:r w:rsidR="00E8565C">
        <w:t xml:space="preserve">   </w:t>
      </w:r>
      <w:bookmarkStart w:id="5" w:name="_GoBack"/>
      <w:bookmarkEnd w:id="5"/>
      <w:r w:rsidR="00662C2B">
        <w:t xml:space="preserve"> </w:t>
      </w:r>
      <w:r w:rsidR="00997DC5">
        <w:t xml:space="preserve">  </w:t>
      </w:r>
      <w:r w:rsidR="00E8565C">
        <w:t>IVS</w:t>
      </w:r>
      <w:r w:rsidR="003546CA">
        <w:t>-IM</w:t>
      </w:r>
      <w:r w:rsidRPr="00941F56">
        <w:t>R-FA-068/</w:t>
      </w:r>
      <w:r w:rsidR="00A71E91">
        <w:t>B</w:t>
      </w:r>
      <w:r w:rsidRPr="00941F56">
        <w:t>0</w:t>
      </w:r>
    </w:p>
    <w:sectPr w:rsidR="00417303" w:rsidRPr="00941F56" w:rsidSect="00A822F6">
      <w:type w:val="continuous"/>
      <w:pgSz w:w="12240" w:h="15840"/>
      <w:pgMar w:top="1440" w:right="1080" w:bottom="1440" w:left="1080" w:header="567" w:footer="9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707C3" w14:textId="77777777" w:rsidR="00284D32" w:rsidRDefault="00284D32">
      <w:pPr>
        <w:spacing w:before="120"/>
      </w:pPr>
      <w:r>
        <w:separator/>
      </w:r>
    </w:p>
  </w:endnote>
  <w:endnote w:type="continuationSeparator" w:id="0">
    <w:p w14:paraId="4F6321AB" w14:textId="77777777" w:rsidR="00284D32" w:rsidRDefault="00284D32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C256" w14:textId="77777777" w:rsidR="004A59CF" w:rsidRDefault="004A59CF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A0BB2" w14:textId="219F8081" w:rsidR="001B2A80" w:rsidRPr="00EC55EA" w:rsidRDefault="004569C0" w:rsidP="00037417">
    <w:pPr>
      <w:pStyle w:val="a7"/>
      <w:spacing w:beforeLines="100" w:before="240"/>
      <w:rPr>
        <w:sz w:val="18"/>
        <w:szCs w:val="18"/>
      </w:rPr>
    </w:pPr>
    <w:r w:rsidRPr="00EC55EA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7226D7" wp14:editId="1BD409DA">
              <wp:simplePos x="0" y="0"/>
              <wp:positionH relativeFrom="column">
                <wp:posOffset>0</wp:posOffset>
              </wp:positionH>
              <wp:positionV relativeFrom="paragraph">
                <wp:posOffset>128534</wp:posOffset>
              </wp:positionV>
              <wp:extent cx="64008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B751C4" id="直接连接符 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" strokecolor="#4579b8 [3044]" strokeweight="1.5pt"/>
          </w:pict>
        </mc:Fallback>
      </mc:AlternateContent>
    </w:r>
    <w:r w:rsidR="00EC55EA" w:rsidRPr="00EC55EA">
      <w:rPr>
        <w:sz w:val="18"/>
        <w:szCs w:val="18"/>
      </w:rPr>
      <w:t>Add</w:t>
    </w:r>
    <w:r w:rsidR="00EC55EA" w:rsidRPr="00EC55EA">
      <w:rPr>
        <w:sz w:val="18"/>
        <w:szCs w:val="18"/>
      </w:rPr>
      <w:t>：</w:t>
    </w:r>
    <w:r w:rsidR="00037417" w:rsidRPr="00EC55EA">
      <w:rPr>
        <w:sz w:val="18"/>
        <w:szCs w:val="18"/>
      </w:rPr>
      <w:t>7F B</w:t>
    </w:r>
    <w:r w:rsidR="008C3411" w:rsidRPr="00EC55EA">
      <w:rPr>
        <w:sz w:val="18"/>
        <w:szCs w:val="18"/>
      </w:rPr>
      <w:t>ldg.A</w:t>
    </w:r>
    <w:r w:rsidR="00037417" w:rsidRPr="00EC55EA">
      <w:rPr>
        <w:sz w:val="18"/>
        <w:szCs w:val="18"/>
      </w:rPr>
      <w:t xml:space="preserve">8, No.12 </w:t>
    </w:r>
    <w:proofErr w:type="spellStart"/>
    <w:r w:rsidR="00037417" w:rsidRPr="00EC55EA">
      <w:rPr>
        <w:sz w:val="18"/>
        <w:szCs w:val="18"/>
      </w:rPr>
      <w:t>Zhicheng</w:t>
    </w:r>
    <w:proofErr w:type="spellEnd"/>
    <w:r w:rsidR="00037417" w:rsidRPr="00EC55EA">
      <w:rPr>
        <w:sz w:val="18"/>
        <w:szCs w:val="18"/>
      </w:rPr>
      <w:t xml:space="preserve"> Road, </w:t>
    </w:r>
    <w:proofErr w:type="spellStart"/>
    <w:r w:rsidR="00037417" w:rsidRPr="00EC55EA">
      <w:rPr>
        <w:sz w:val="18"/>
        <w:szCs w:val="18"/>
      </w:rPr>
      <w:t>Songshan</w:t>
    </w:r>
    <w:proofErr w:type="spellEnd"/>
    <w:r w:rsidR="00037417" w:rsidRPr="00EC55EA">
      <w:rPr>
        <w:sz w:val="18"/>
        <w:szCs w:val="18"/>
      </w:rPr>
      <w:t xml:space="preserve"> Lake, Dongguan city, Guangdong</w:t>
    </w:r>
    <w:r w:rsidR="000A37FF" w:rsidRPr="00EC55EA">
      <w:rPr>
        <w:sz w:val="18"/>
        <w:szCs w:val="18"/>
      </w:rPr>
      <w:t>.</w:t>
    </w:r>
    <w:r w:rsidR="00037417" w:rsidRPr="00EC55EA">
      <w:rPr>
        <w:sz w:val="18"/>
        <w:szCs w:val="18"/>
      </w:rPr>
      <w:t xml:space="preserve"> </w:t>
    </w:r>
    <w:r w:rsidR="000A37FF" w:rsidRPr="00EC55EA">
      <w:rPr>
        <w:sz w:val="18"/>
        <w:szCs w:val="18"/>
      </w:rPr>
      <w:t>(</w:t>
    </w:r>
    <w:r w:rsidR="004A59CF" w:rsidRPr="00EC55EA">
      <w:rPr>
        <w:rFonts w:ascii="楷体" w:hAnsi="楷体"/>
        <w:sz w:val="18"/>
        <w:szCs w:val="18"/>
      </w:rPr>
      <w:t>东莞市松山湖街道</w:t>
    </w:r>
    <w:proofErr w:type="gramStart"/>
    <w:r w:rsidR="004A59CF" w:rsidRPr="00EC55EA">
      <w:rPr>
        <w:rFonts w:ascii="楷体" w:hAnsi="楷体"/>
        <w:sz w:val="18"/>
        <w:szCs w:val="18"/>
      </w:rPr>
      <w:t>至诚路</w:t>
    </w:r>
    <w:proofErr w:type="gramEnd"/>
    <w:r w:rsidR="004A59CF" w:rsidRPr="00EC55EA">
      <w:rPr>
        <w:rFonts w:ascii="楷体" w:hAnsi="楷体"/>
        <w:sz w:val="18"/>
        <w:szCs w:val="18"/>
      </w:rPr>
      <w:t>A8栋7楼</w:t>
    </w:r>
    <w:r w:rsidR="000A37FF" w:rsidRPr="00EC55EA">
      <w:rPr>
        <w:sz w:val="18"/>
        <w:szCs w:val="18"/>
      </w:rPr>
      <w:t>)</w:t>
    </w:r>
  </w:p>
  <w:p w14:paraId="12CE9CDF" w14:textId="239B31BB" w:rsidR="00B92B38" w:rsidRPr="00EC55EA" w:rsidRDefault="004A59CF" w:rsidP="008068E5">
    <w:pPr>
      <w:pStyle w:val="a7"/>
      <w:spacing w:before="120"/>
      <w:rPr>
        <w:color w:val="00B0F0"/>
        <w:sz w:val="20"/>
        <w:szCs w:val="20"/>
      </w:rPr>
    </w:pPr>
    <w:r w:rsidRPr="00EC55EA">
      <w:rPr>
        <w:bCs/>
        <w:iCs/>
        <w:color w:val="000000" w:themeColor="text1"/>
        <w:sz w:val="20"/>
        <w:szCs w:val="20"/>
      </w:rPr>
      <w:t>Tel</w:t>
    </w:r>
    <w:r w:rsidRPr="00EC55EA">
      <w:rPr>
        <w:bCs/>
        <w:iCs/>
        <w:color w:val="000000" w:themeColor="text1"/>
        <w:sz w:val="20"/>
        <w:szCs w:val="20"/>
      </w:rPr>
      <w:t>：</w:t>
    </w:r>
    <w:r w:rsidRPr="00EC55EA">
      <w:rPr>
        <w:bCs/>
        <w:iCs/>
        <w:color w:val="000000" w:themeColor="text1"/>
        <w:sz w:val="20"/>
        <w:szCs w:val="20"/>
      </w:rPr>
      <w:t>+86 16676996612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7619" w14:textId="77777777" w:rsidR="004A59CF" w:rsidRDefault="004A59CF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B123" w14:textId="77777777" w:rsidR="00284D32" w:rsidRDefault="00284D32">
      <w:pPr>
        <w:spacing w:before="120"/>
      </w:pPr>
      <w:r>
        <w:separator/>
      </w:r>
    </w:p>
  </w:footnote>
  <w:footnote w:type="continuationSeparator" w:id="0">
    <w:p w14:paraId="054A7438" w14:textId="77777777" w:rsidR="00284D32" w:rsidRDefault="00284D32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19E9" w14:textId="77777777" w:rsidR="004A59CF" w:rsidRDefault="004A59CF">
    <w:pPr>
      <w:pStyle w:val="a9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77A6E" w14:textId="2B0BBA4F" w:rsidR="00A822F6" w:rsidRPr="00A822F6" w:rsidRDefault="001B15CB" w:rsidP="001B15CB">
    <w:pPr>
      <w:pStyle w:val="a9"/>
      <w:spacing w:before="120"/>
      <w:jc w:val="right"/>
      <w:rPr>
        <w:rFonts w:ascii="Sylfaen" w:hAnsi="Sylfaen" w:cs="Sylfaen"/>
        <w:color w:val="00B0F0"/>
        <w:sz w:val="28"/>
      </w:rPr>
    </w:pPr>
    <w:r w:rsidRPr="00A822F6">
      <w:rPr>
        <w:rFonts w:eastAsia="华文新魏"/>
        <w:noProof/>
        <w:color w:val="00B0F0"/>
        <w:sz w:val="18"/>
        <w:szCs w:val="22"/>
      </w:rPr>
      <w:drawing>
        <wp:anchor distT="0" distB="0" distL="114300" distR="114300" simplePos="0" relativeHeight="251663360" behindDoc="0" locked="0" layoutInCell="1" allowOverlap="1" wp14:anchorId="0C22B608" wp14:editId="42F3CB98">
          <wp:simplePos x="0" y="0"/>
          <wp:positionH relativeFrom="column">
            <wp:posOffset>26670</wp:posOffset>
          </wp:positionH>
          <wp:positionV relativeFrom="paragraph">
            <wp:posOffset>-292471</wp:posOffset>
          </wp:positionV>
          <wp:extent cx="1376680" cy="763270"/>
          <wp:effectExtent l="0" t="0" r="0" b="0"/>
          <wp:wrapSquare wrapText="bothSides"/>
          <wp:docPr id="4" name="Picture 3327" descr="C:\Users\Qing Wang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7" name="Picture 3327" descr="C:\Users\Qing Wang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68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B80CED" w:rsidRPr="00A822F6">
      <w:rPr>
        <w:color w:val="00B0F0"/>
        <w:sz w:val="28"/>
      </w:rPr>
      <w:t>Innovision</w:t>
    </w:r>
    <w:proofErr w:type="spellEnd"/>
    <w:r w:rsidR="00B80CED" w:rsidRPr="00A822F6">
      <w:rPr>
        <w:color w:val="00B0F0"/>
        <w:sz w:val="28"/>
      </w:rPr>
      <w:t xml:space="preserve"> Semiconductor Inc</w:t>
    </w:r>
    <w:r w:rsidR="00B80CED" w:rsidRPr="00A822F6">
      <w:rPr>
        <w:rFonts w:ascii="Sylfaen" w:hAnsi="Sylfaen" w:cs="Sylfaen" w:hint="eastAsia"/>
        <w:color w:val="00B0F0"/>
        <w:sz w:val="28"/>
      </w:rPr>
      <w:t>.</w:t>
    </w:r>
  </w:p>
  <w:p w14:paraId="2B1BBA59" w14:textId="7BF73785" w:rsidR="00B92B38" w:rsidRPr="00A822F6" w:rsidRDefault="00A822F6" w:rsidP="00A822F6">
    <w:pPr>
      <w:pStyle w:val="a9"/>
      <w:spacing w:beforeLines="0" w:before="0"/>
      <w:jc w:val="right"/>
      <w:rPr>
        <w:rFonts w:ascii="Arial Black" w:hAnsi="Arial Black"/>
        <w:color w:val="00B0F0"/>
        <w:sz w:val="15"/>
        <w14:textOutline w14:w="9525" w14:cap="flat" w14:cmpd="sng" w14:algn="ctr">
          <w14:gradFill>
            <w14:gsLst>
              <w14:gs w14:pos="37000">
                <w14:srgbClr w14:val="D3E0EF"/>
              </w14:gs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1"/>
          </w14:gradFill>
          <w14:prstDash w14:val="solid"/>
          <w14:round/>
        </w14:textOutline>
      </w:rPr>
    </w:pPr>
    <w:r w:rsidRPr="00A822F6">
      <w:rPr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0D4835" wp14:editId="3F3DCA89">
              <wp:simplePos x="0" y="0"/>
              <wp:positionH relativeFrom="margin">
                <wp:posOffset>38100</wp:posOffset>
              </wp:positionH>
              <wp:positionV relativeFrom="paragraph">
                <wp:posOffset>225796</wp:posOffset>
              </wp:positionV>
              <wp:extent cx="6328110" cy="32912"/>
              <wp:effectExtent l="38100" t="38100" r="34925" b="43815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8110" cy="32912"/>
                      </a:xfrm>
                      <a:prstGeom prst="line">
                        <a:avLst/>
                      </a:prstGeom>
                      <a:ln w="38100" cap="sq">
                        <a:gradFill>
                          <a:gsLst>
                            <a:gs pos="17000">
                              <a:srgbClr val="0070C0">
                                <a:alpha val="100000"/>
                              </a:srgbClr>
                            </a:gs>
                            <a:gs pos="59000">
                              <a:srgbClr val="00B0F0"/>
                            </a:gs>
                          </a:gsLst>
                          <a:lin ang="10800000" scaled="1"/>
                          <a:tileRect/>
                        </a:gradFill>
                        <a:round/>
                      </a:ln>
                      <a:effectLst>
                        <a:outerShdw dir="5340000" algn="ctr" rotWithShape="0">
                          <a:srgbClr val="00B0F0">
                            <a:alpha val="24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A809F2" id="直接连接符 1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17.8pt" to="501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" strokeweight="3pt">
              <v:stroke endcap="square"/>
              <v:shadow on="t" color="#00b0f0" opacity="15728f" offset="0,0"/>
              <w10:wrap anchorx="margin"/>
            </v:line>
          </w:pict>
        </mc:Fallback>
      </mc:AlternateContent>
    </w:r>
    <w:r w:rsidRPr="00A822F6">
      <w:rPr>
        <w:rFonts w:ascii="Sylfaen" w:hAnsi="Sylfaen" w:cs="Sylfaen" w:hint="eastAsia"/>
        <w:color w:val="00B0F0"/>
        <w:sz w:val="28"/>
      </w:rPr>
      <w:t>长工微电子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C50" w14:textId="77777777" w:rsidR="004A59CF" w:rsidRDefault="004A59CF">
    <w:pPr>
      <w:pStyle w:val="a9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92A"/>
    <w:multiLevelType w:val="hybridMultilevel"/>
    <w:tmpl w:val="6C766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F5CB1"/>
    <w:multiLevelType w:val="hybridMultilevel"/>
    <w:tmpl w:val="75582BE8"/>
    <w:lvl w:ilvl="0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586D23CB"/>
    <w:multiLevelType w:val="hybridMultilevel"/>
    <w:tmpl w:val="BDB8B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A5A3B"/>
    <w:multiLevelType w:val="hybridMultilevel"/>
    <w:tmpl w:val="8B1AF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4630DB"/>
    <w:multiLevelType w:val="hybridMultilevel"/>
    <w:tmpl w:val="E8CC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27D97"/>
    <w:multiLevelType w:val="hybridMultilevel"/>
    <w:tmpl w:val="D5A838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C8519E"/>
    <w:multiLevelType w:val="hybridMultilevel"/>
    <w:tmpl w:val="9F9491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C8600C5"/>
    <w:multiLevelType w:val="multilevel"/>
    <w:tmpl w:val="7C8600C5"/>
    <w:lvl w:ilvl="0">
      <w:start w:val="1"/>
      <w:numFmt w:val="decimal"/>
      <w:lvlText w:val="%1)"/>
      <w:lvlJc w:val="left"/>
      <w:pPr>
        <w:ind w:left="704" w:hanging="42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ED"/>
    <w:rsid w:val="00002588"/>
    <w:rsid w:val="00004975"/>
    <w:rsid w:val="00005CA4"/>
    <w:rsid w:val="000066B6"/>
    <w:rsid w:val="00006F2E"/>
    <w:rsid w:val="00010296"/>
    <w:rsid w:val="000117B3"/>
    <w:rsid w:val="00012076"/>
    <w:rsid w:val="00012A11"/>
    <w:rsid w:val="00012F13"/>
    <w:rsid w:val="00013CA4"/>
    <w:rsid w:val="00014A6C"/>
    <w:rsid w:val="000157DE"/>
    <w:rsid w:val="000216C2"/>
    <w:rsid w:val="00033D0B"/>
    <w:rsid w:val="00033E71"/>
    <w:rsid w:val="00034E16"/>
    <w:rsid w:val="00036552"/>
    <w:rsid w:val="00037417"/>
    <w:rsid w:val="00040547"/>
    <w:rsid w:val="000410A5"/>
    <w:rsid w:val="000413A0"/>
    <w:rsid w:val="000445DD"/>
    <w:rsid w:val="00046834"/>
    <w:rsid w:val="000506FE"/>
    <w:rsid w:val="00051E9B"/>
    <w:rsid w:val="00051FB3"/>
    <w:rsid w:val="000533F4"/>
    <w:rsid w:val="000558C0"/>
    <w:rsid w:val="00056BF0"/>
    <w:rsid w:val="000573CF"/>
    <w:rsid w:val="00057752"/>
    <w:rsid w:val="00057CA5"/>
    <w:rsid w:val="00060EFC"/>
    <w:rsid w:val="000620FE"/>
    <w:rsid w:val="000649B7"/>
    <w:rsid w:val="00065372"/>
    <w:rsid w:val="0006732A"/>
    <w:rsid w:val="00070B9D"/>
    <w:rsid w:val="000725F0"/>
    <w:rsid w:val="00074403"/>
    <w:rsid w:val="000765C7"/>
    <w:rsid w:val="00082435"/>
    <w:rsid w:val="00084DC2"/>
    <w:rsid w:val="000868D8"/>
    <w:rsid w:val="00087C98"/>
    <w:rsid w:val="00090B60"/>
    <w:rsid w:val="000913B3"/>
    <w:rsid w:val="00093BAD"/>
    <w:rsid w:val="0009572B"/>
    <w:rsid w:val="00096BE2"/>
    <w:rsid w:val="000A23D2"/>
    <w:rsid w:val="000A28C3"/>
    <w:rsid w:val="000A2E3B"/>
    <w:rsid w:val="000A31FB"/>
    <w:rsid w:val="000A369A"/>
    <w:rsid w:val="000A37FF"/>
    <w:rsid w:val="000B3535"/>
    <w:rsid w:val="000B71F8"/>
    <w:rsid w:val="000B760E"/>
    <w:rsid w:val="000C0E7E"/>
    <w:rsid w:val="000C3222"/>
    <w:rsid w:val="000C6E85"/>
    <w:rsid w:val="000C749F"/>
    <w:rsid w:val="000D0029"/>
    <w:rsid w:val="000D080B"/>
    <w:rsid w:val="000D1A88"/>
    <w:rsid w:val="000D3A7D"/>
    <w:rsid w:val="000D5A0F"/>
    <w:rsid w:val="000D5D2F"/>
    <w:rsid w:val="000D620E"/>
    <w:rsid w:val="000E29F4"/>
    <w:rsid w:val="000E7EA4"/>
    <w:rsid w:val="000F03A3"/>
    <w:rsid w:val="000F3C77"/>
    <w:rsid w:val="000F46DE"/>
    <w:rsid w:val="00101D7E"/>
    <w:rsid w:val="00102AD9"/>
    <w:rsid w:val="00103507"/>
    <w:rsid w:val="00104035"/>
    <w:rsid w:val="001058B0"/>
    <w:rsid w:val="00114E3A"/>
    <w:rsid w:val="00121B5D"/>
    <w:rsid w:val="00122077"/>
    <w:rsid w:val="0012246A"/>
    <w:rsid w:val="001224D1"/>
    <w:rsid w:val="00126F9D"/>
    <w:rsid w:val="0012704C"/>
    <w:rsid w:val="001302F9"/>
    <w:rsid w:val="00130AD1"/>
    <w:rsid w:val="00132141"/>
    <w:rsid w:val="001328C9"/>
    <w:rsid w:val="00135CB8"/>
    <w:rsid w:val="00137532"/>
    <w:rsid w:val="00141C88"/>
    <w:rsid w:val="001446DD"/>
    <w:rsid w:val="0014640B"/>
    <w:rsid w:val="001501F1"/>
    <w:rsid w:val="001542D8"/>
    <w:rsid w:val="00154F55"/>
    <w:rsid w:val="00161CA4"/>
    <w:rsid w:val="00161D5C"/>
    <w:rsid w:val="00162652"/>
    <w:rsid w:val="00162772"/>
    <w:rsid w:val="00162777"/>
    <w:rsid w:val="00162DEF"/>
    <w:rsid w:val="00164163"/>
    <w:rsid w:val="0016502D"/>
    <w:rsid w:val="00171DB8"/>
    <w:rsid w:val="0017275E"/>
    <w:rsid w:val="001728AB"/>
    <w:rsid w:val="00172A27"/>
    <w:rsid w:val="00172C09"/>
    <w:rsid w:val="00173306"/>
    <w:rsid w:val="001740CC"/>
    <w:rsid w:val="0017654D"/>
    <w:rsid w:val="001821ED"/>
    <w:rsid w:val="00183742"/>
    <w:rsid w:val="00184A1A"/>
    <w:rsid w:val="00185417"/>
    <w:rsid w:val="0019310F"/>
    <w:rsid w:val="001954C3"/>
    <w:rsid w:val="001A1EB6"/>
    <w:rsid w:val="001A4167"/>
    <w:rsid w:val="001A43D1"/>
    <w:rsid w:val="001A684B"/>
    <w:rsid w:val="001A7C18"/>
    <w:rsid w:val="001B15CB"/>
    <w:rsid w:val="001B1BF5"/>
    <w:rsid w:val="001B2151"/>
    <w:rsid w:val="001B2A80"/>
    <w:rsid w:val="001B4B4B"/>
    <w:rsid w:val="001B61CD"/>
    <w:rsid w:val="001C125B"/>
    <w:rsid w:val="001C1B0F"/>
    <w:rsid w:val="001C3123"/>
    <w:rsid w:val="001C340D"/>
    <w:rsid w:val="001C5422"/>
    <w:rsid w:val="001C6125"/>
    <w:rsid w:val="001C645E"/>
    <w:rsid w:val="001C7209"/>
    <w:rsid w:val="001C7474"/>
    <w:rsid w:val="001D261F"/>
    <w:rsid w:val="001D4657"/>
    <w:rsid w:val="001D5C34"/>
    <w:rsid w:val="001D5FE7"/>
    <w:rsid w:val="001D775F"/>
    <w:rsid w:val="001D79A4"/>
    <w:rsid w:val="001E0A63"/>
    <w:rsid w:val="001E126E"/>
    <w:rsid w:val="001E2ED9"/>
    <w:rsid w:val="001E37C2"/>
    <w:rsid w:val="001E4FE8"/>
    <w:rsid w:val="001F2E3A"/>
    <w:rsid w:val="001F2EAA"/>
    <w:rsid w:val="001F58D9"/>
    <w:rsid w:val="001F6A8E"/>
    <w:rsid w:val="00200409"/>
    <w:rsid w:val="00202E54"/>
    <w:rsid w:val="0020671B"/>
    <w:rsid w:val="0021252E"/>
    <w:rsid w:val="00215C1A"/>
    <w:rsid w:val="0021623B"/>
    <w:rsid w:val="00217A16"/>
    <w:rsid w:val="00227F02"/>
    <w:rsid w:val="00230147"/>
    <w:rsid w:val="002320F7"/>
    <w:rsid w:val="00233163"/>
    <w:rsid w:val="00240AAC"/>
    <w:rsid w:val="0024222E"/>
    <w:rsid w:val="00245D65"/>
    <w:rsid w:val="00247A0C"/>
    <w:rsid w:val="00253553"/>
    <w:rsid w:val="002560DC"/>
    <w:rsid w:val="00256EEC"/>
    <w:rsid w:val="002614A2"/>
    <w:rsid w:val="0026491A"/>
    <w:rsid w:val="00264980"/>
    <w:rsid w:val="00270AE9"/>
    <w:rsid w:val="00272FB6"/>
    <w:rsid w:val="002743C0"/>
    <w:rsid w:val="0027610A"/>
    <w:rsid w:val="00277E3D"/>
    <w:rsid w:val="00284D32"/>
    <w:rsid w:val="00286C21"/>
    <w:rsid w:val="002879A3"/>
    <w:rsid w:val="002925A9"/>
    <w:rsid w:val="00296547"/>
    <w:rsid w:val="00297CBF"/>
    <w:rsid w:val="002A0213"/>
    <w:rsid w:val="002A2C5D"/>
    <w:rsid w:val="002A30BE"/>
    <w:rsid w:val="002A4D11"/>
    <w:rsid w:val="002A7506"/>
    <w:rsid w:val="002B072B"/>
    <w:rsid w:val="002B10D1"/>
    <w:rsid w:val="002B1CB7"/>
    <w:rsid w:val="002B1E3F"/>
    <w:rsid w:val="002B3823"/>
    <w:rsid w:val="002B44CF"/>
    <w:rsid w:val="002B6793"/>
    <w:rsid w:val="002C348D"/>
    <w:rsid w:val="002C38AA"/>
    <w:rsid w:val="002C3D88"/>
    <w:rsid w:val="002C464C"/>
    <w:rsid w:val="002C5867"/>
    <w:rsid w:val="002D1B3D"/>
    <w:rsid w:val="002D1FCC"/>
    <w:rsid w:val="002D36A2"/>
    <w:rsid w:val="002D5D6C"/>
    <w:rsid w:val="002E3D2E"/>
    <w:rsid w:val="002E482A"/>
    <w:rsid w:val="002E4AA6"/>
    <w:rsid w:val="002E7049"/>
    <w:rsid w:val="002E7AED"/>
    <w:rsid w:val="002F450D"/>
    <w:rsid w:val="002F48A3"/>
    <w:rsid w:val="002F516F"/>
    <w:rsid w:val="002F5F1A"/>
    <w:rsid w:val="002F6221"/>
    <w:rsid w:val="00302DE2"/>
    <w:rsid w:val="00323492"/>
    <w:rsid w:val="00324970"/>
    <w:rsid w:val="00325D34"/>
    <w:rsid w:val="00327EF1"/>
    <w:rsid w:val="003329B0"/>
    <w:rsid w:val="00333431"/>
    <w:rsid w:val="00333C6E"/>
    <w:rsid w:val="00335A7C"/>
    <w:rsid w:val="00336493"/>
    <w:rsid w:val="00336EEF"/>
    <w:rsid w:val="00340043"/>
    <w:rsid w:val="003417D6"/>
    <w:rsid w:val="0034223F"/>
    <w:rsid w:val="003426C2"/>
    <w:rsid w:val="0034518F"/>
    <w:rsid w:val="003546CA"/>
    <w:rsid w:val="0036155F"/>
    <w:rsid w:val="00361816"/>
    <w:rsid w:val="00361F79"/>
    <w:rsid w:val="00362E2F"/>
    <w:rsid w:val="00364ED2"/>
    <w:rsid w:val="00367FEA"/>
    <w:rsid w:val="00372ACC"/>
    <w:rsid w:val="00374946"/>
    <w:rsid w:val="00374BCE"/>
    <w:rsid w:val="0037602C"/>
    <w:rsid w:val="00376230"/>
    <w:rsid w:val="00384B50"/>
    <w:rsid w:val="00385217"/>
    <w:rsid w:val="003861E2"/>
    <w:rsid w:val="00387286"/>
    <w:rsid w:val="003911EC"/>
    <w:rsid w:val="00391623"/>
    <w:rsid w:val="0039546B"/>
    <w:rsid w:val="00395ABC"/>
    <w:rsid w:val="00396870"/>
    <w:rsid w:val="003A377F"/>
    <w:rsid w:val="003A4E90"/>
    <w:rsid w:val="003A7FD3"/>
    <w:rsid w:val="003B1A8D"/>
    <w:rsid w:val="003B1BF8"/>
    <w:rsid w:val="003B1E43"/>
    <w:rsid w:val="003B479C"/>
    <w:rsid w:val="003B7ECB"/>
    <w:rsid w:val="003C0BCD"/>
    <w:rsid w:val="003C1F71"/>
    <w:rsid w:val="003C65FF"/>
    <w:rsid w:val="003D15AA"/>
    <w:rsid w:val="003D411F"/>
    <w:rsid w:val="003D4B5E"/>
    <w:rsid w:val="003D6BC4"/>
    <w:rsid w:val="003E0E1F"/>
    <w:rsid w:val="003E261D"/>
    <w:rsid w:val="003E29C4"/>
    <w:rsid w:val="003E5100"/>
    <w:rsid w:val="003E57B5"/>
    <w:rsid w:val="003E5EEF"/>
    <w:rsid w:val="003F00D8"/>
    <w:rsid w:val="003F02F2"/>
    <w:rsid w:val="003F1D55"/>
    <w:rsid w:val="003F1E67"/>
    <w:rsid w:val="003F1EC4"/>
    <w:rsid w:val="003F2372"/>
    <w:rsid w:val="003F2515"/>
    <w:rsid w:val="003F3FC1"/>
    <w:rsid w:val="003F58FF"/>
    <w:rsid w:val="003F5A3B"/>
    <w:rsid w:val="003F7D14"/>
    <w:rsid w:val="00400911"/>
    <w:rsid w:val="004074E2"/>
    <w:rsid w:val="00411383"/>
    <w:rsid w:val="0041242A"/>
    <w:rsid w:val="004125BC"/>
    <w:rsid w:val="00412A46"/>
    <w:rsid w:val="00413B48"/>
    <w:rsid w:val="00416AC9"/>
    <w:rsid w:val="00417303"/>
    <w:rsid w:val="00417FE4"/>
    <w:rsid w:val="004306E1"/>
    <w:rsid w:val="00432659"/>
    <w:rsid w:val="00433E77"/>
    <w:rsid w:val="00443510"/>
    <w:rsid w:val="00445C44"/>
    <w:rsid w:val="00451AC0"/>
    <w:rsid w:val="00455162"/>
    <w:rsid w:val="00455FD0"/>
    <w:rsid w:val="004569C0"/>
    <w:rsid w:val="00460955"/>
    <w:rsid w:val="004616A8"/>
    <w:rsid w:val="00464BD0"/>
    <w:rsid w:val="00472679"/>
    <w:rsid w:val="00474151"/>
    <w:rsid w:val="0047468C"/>
    <w:rsid w:val="00475741"/>
    <w:rsid w:val="00475C15"/>
    <w:rsid w:val="00480E68"/>
    <w:rsid w:val="004818F3"/>
    <w:rsid w:val="0048607E"/>
    <w:rsid w:val="00490BBB"/>
    <w:rsid w:val="00491C47"/>
    <w:rsid w:val="004956B3"/>
    <w:rsid w:val="004957F5"/>
    <w:rsid w:val="00496359"/>
    <w:rsid w:val="00497617"/>
    <w:rsid w:val="004A59CF"/>
    <w:rsid w:val="004A5A71"/>
    <w:rsid w:val="004A754A"/>
    <w:rsid w:val="004B0241"/>
    <w:rsid w:val="004B1863"/>
    <w:rsid w:val="004B2189"/>
    <w:rsid w:val="004B40B4"/>
    <w:rsid w:val="004B5CAD"/>
    <w:rsid w:val="004B6753"/>
    <w:rsid w:val="004B7D4A"/>
    <w:rsid w:val="004C0428"/>
    <w:rsid w:val="004C2D6B"/>
    <w:rsid w:val="004D071B"/>
    <w:rsid w:val="004D1907"/>
    <w:rsid w:val="004D2D07"/>
    <w:rsid w:val="004D74DC"/>
    <w:rsid w:val="004E08BC"/>
    <w:rsid w:val="004E0E10"/>
    <w:rsid w:val="004E10DE"/>
    <w:rsid w:val="004E327B"/>
    <w:rsid w:val="004E37B1"/>
    <w:rsid w:val="004E56D3"/>
    <w:rsid w:val="004F0705"/>
    <w:rsid w:val="004F7A40"/>
    <w:rsid w:val="004F7A42"/>
    <w:rsid w:val="00502A77"/>
    <w:rsid w:val="005064CA"/>
    <w:rsid w:val="0051080C"/>
    <w:rsid w:val="00511828"/>
    <w:rsid w:val="005118ED"/>
    <w:rsid w:val="00511F8D"/>
    <w:rsid w:val="0051309C"/>
    <w:rsid w:val="005135F9"/>
    <w:rsid w:val="00513751"/>
    <w:rsid w:val="00514C29"/>
    <w:rsid w:val="005159FA"/>
    <w:rsid w:val="00516E74"/>
    <w:rsid w:val="00522E51"/>
    <w:rsid w:val="0052363B"/>
    <w:rsid w:val="005274BB"/>
    <w:rsid w:val="00531301"/>
    <w:rsid w:val="00533D9E"/>
    <w:rsid w:val="00544A8A"/>
    <w:rsid w:val="005464FC"/>
    <w:rsid w:val="005509A8"/>
    <w:rsid w:val="00550D83"/>
    <w:rsid w:val="0055425D"/>
    <w:rsid w:val="005578D7"/>
    <w:rsid w:val="00560B15"/>
    <w:rsid w:val="00567CD5"/>
    <w:rsid w:val="00567FF1"/>
    <w:rsid w:val="005702CF"/>
    <w:rsid w:val="005725FC"/>
    <w:rsid w:val="00575540"/>
    <w:rsid w:val="00575FC0"/>
    <w:rsid w:val="0058500E"/>
    <w:rsid w:val="005859F1"/>
    <w:rsid w:val="00586577"/>
    <w:rsid w:val="005927B8"/>
    <w:rsid w:val="0059331F"/>
    <w:rsid w:val="00594005"/>
    <w:rsid w:val="005949A7"/>
    <w:rsid w:val="005A00D0"/>
    <w:rsid w:val="005A1D15"/>
    <w:rsid w:val="005A38F4"/>
    <w:rsid w:val="005A6389"/>
    <w:rsid w:val="005A6FAD"/>
    <w:rsid w:val="005B0711"/>
    <w:rsid w:val="005B1464"/>
    <w:rsid w:val="005B2C8F"/>
    <w:rsid w:val="005B380C"/>
    <w:rsid w:val="005B7FFE"/>
    <w:rsid w:val="005C518D"/>
    <w:rsid w:val="005C5A73"/>
    <w:rsid w:val="005C74BC"/>
    <w:rsid w:val="005D19E5"/>
    <w:rsid w:val="005D1EF2"/>
    <w:rsid w:val="005D2E48"/>
    <w:rsid w:val="005D2FE6"/>
    <w:rsid w:val="005F1681"/>
    <w:rsid w:val="005F1876"/>
    <w:rsid w:val="005F2D10"/>
    <w:rsid w:val="005F2FAC"/>
    <w:rsid w:val="005F464A"/>
    <w:rsid w:val="005F4C5D"/>
    <w:rsid w:val="005F4D5C"/>
    <w:rsid w:val="0060136A"/>
    <w:rsid w:val="006031F4"/>
    <w:rsid w:val="00606462"/>
    <w:rsid w:val="0060784A"/>
    <w:rsid w:val="00612A02"/>
    <w:rsid w:val="0061361F"/>
    <w:rsid w:val="00615AC2"/>
    <w:rsid w:val="0061710B"/>
    <w:rsid w:val="00623556"/>
    <w:rsid w:val="006235B8"/>
    <w:rsid w:val="006238BA"/>
    <w:rsid w:val="006242EA"/>
    <w:rsid w:val="0062557D"/>
    <w:rsid w:val="00625AB8"/>
    <w:rsid w:val="006366CE"/>
    <w:rsid w:val="006472F4"/>
    <w:rsid w:val="006478D3"/>
    <w:rsid w:val="00647B7C"/>
    <w:rsid w:val="00651204"/>
    <w:rsid w:val="00652F98"/>
    <w:rsid w:val="00653E99"/>
    <w:rsid w:val="006541C9"/>
    <w:rsid w:val="00654837"/>
    <w:rsid w:val="0065795A"/>
    <w:rsid w:val="00662C2B"/>
    <w:rsid w:val="00662D6A"/>
    <w:rsid w:val="0066372F"/>
    <w:rsid w:val="00664FC1"/>
    <w:rsid w:val="006675D0"/>
    <w:rsid w:val="006718C0"/>
    <w:rsid w:val="006718C2"/>
    <w:rsid w:val="00671C1E"/>
    <w:rsid w:val="00671C9D"/>
    <w:rsid w:val="006733BC"/>
    <w:rsid w:val="00675FFA"/>
    <w:rsid w:val="00676D3C"/>
    <w:rsid w:val="00680C10"/>
    <w:rsid w:val="00681639"/>
    <w:rsid w:val="00681857"/>
    <w:rsid w:val="00681ADE"/>
    <w:rsid w:val="00681E23"/>
    <w:rsid w:val="00696CA3"/>
    <w:rsid w:val="006A144A"/>
    <w:rsid w:val="006A28BF"/>
    <w:rsid w:val="006A42C7"/>
    <w:rsid w:val="006A4984"/>
    <w:rsid w:val="006A70D5"/>
    <w:rsid w:val="006A7F03"/>
    <w:rsid w:val="006B0A91"/>
    <w:rsid w:val="006B1374"/>
    <w:rsid w:val="006B1ED5"/>
    <w:rsid w:val="006B713C"/>
    <w:rsid w:val="006C0E71"/>
    <w:rsid w:val="006C137C"/>
    <w:rsid w:val="006C1C2B"/>
    <w:rsid w:val="006C1FBA"/>
    <w:rsid w:val="006C3231"/>
    <w:rsid w:val="006C4306"/>
    <w:rsid w:val="006C4D84"/>
    <w:rsid w:val="006C60E7"/>
    <w:rsid w:val="006D2A31"/>
    <w:rsid w:val="006D5721"/>
    <w:rsid w:val="006D618E"/>
    <w:rsid w:val="006E240D"/>
    <w:rsid w:val="006E2BE9"/>
    <w:rsid w:val="006E35FA"/>
    <w:rsid w:val="006E378D"/>
    <w:rsid w:val="006E6F59"/>
    <w:rsid w:val="006F029A"/>
    <w:rsid w:val="006F08A6"/>
    <w:rsid w:val="006F2029"/>
    <w:rsid w:val="006F3159"/>
    <w:rsid w:val="006F6B56"/>
    <w:rsid w:val="006F7319"/>
    <w:rsid w:val="007063DF"/>
    <w:rsid w:val="007101F8"/>
    <w:rsid w:val="00714F04"/>
    <w:rsid w:val="00715914"/>
    <w:rsid w:val="007201E6"/>
    <w:rsid w:val="00720BC1"/>
    <w:rsid w:val="007220F3"/>
    <w:rsid w:val="0072240C"/>
    <w:rsid w:val="00722D16"/>
    <w:rsid w:val="0072347C"/>
    <w:rsid w:val="00725E25"/>
    <w:rsid w:val="00726E01"/>
    <w:rsid w:val="00727D9B"/>
    <w:rsid w:val="00731EF9"/>
    <w:rsid w:val="00732B73"/>
    <w:rsid w:val="007378DB"/>
    <w:rsid w:val="00737AAF"/>
    <w:rsid w:val="007421A3"/>
    <w:rsid w:val="00750616"/>
    <w:rsid w:val="00753FE3"/>
    <w:rsid w:val="007565CD"/>
    <w:rsid w:val="00762A3D"/>
    <w:rsid w:val="0076542D"/>
    <w:rsid w:val="0077272F"/>
    <w:rsid w:val="0077397D"/>
    <w:rsid w:val="0077714E"/>
    <w:rsid w:val="00780B75"/>
    <w:rsid w:val="00780C85"/>
    <w:rsid w:val="0078633A"/>
    <w:rsid w:val="00786729"/>
    <w:rsid w:val="00791B85"/>
    <w:rsid w:val="00792456"/>
    <w:rsid w:val="00794AB1"/>
    <w:rsid w:val="00795538"/>
    <w:rsid w:val="00795F71"/>
    <w:rsid w:val="00797271"/>
    <w:rsid w:val="007A1BA9"/>
    <w:rsid w:val="007B0F78"/>
    <w:rsid w:val="007B2688"/>
    <w:rsid w:val="007B475E"/>
    <w:rsid w:val="007B4D3B"/>
    <w:rsid w:val="007B54CD"/>
    <w:rsid w:val="007B5878"/>
    <w:rsid w:val="007B5F62"/>
    <w:rsid w:val="007C3BEC"/>
    <w:rsid w:val="007C6815"/>
    <w:rsid w:val="007C7376"/>
    <w:rsid w:val="007D0CDA"/>
    <w:rsid w:val="007D3FC3"/>
    <w:rsid w:val="007D502C"/>
    <w:rsid w:val="007D7E54"/>
    <w:rsid w:val="007E1E63"/>
    <w:rsid w:val="007E49A4"/>
    <w:rsid w:val="007E527D"/>
    <w:rsid w:val="007E5B98"/>
    <w:rsid w:val="007F05A4"/>
    <w:rsid w:val="007F0A65"/>
    <w:rsid w:val="007F1C9D"/>
    <w:rsid w:val="007F24D4"/>
    <w:rsid w:val="007F25F1"/>
    <w:rsid w:val="007F5402"/>
    <w:rsid w:val="007F69F8"/>
    <w:rsid w:val="00801EAB"/>
    <w:rsid w:val="00802755"/>
    <w:rsid w:val="00803C5A"/>
    <w:rsid w:val="00804877"/>
    <w:rsid w:val="008068E5"/>
    <w:rsid w:val="008069C9"/>
    <w:rsid w:val="00806B1E"/>
    <w:rsid w:val="00807087"/>
    <w:rsid w:val="008114DC"/>
    <w:rsid w:val="00816ADE"/>
    <w:rsid w:val="00821A35"/>
    <w:rsid w:val="00822BCD"/>
    <w:rsid w:val="00826861"/>
    <w:rsid w:val="0083413F"/>
    <w:rsid w:val="00834685"/>
    <w:rsid w:val="008352C9"/>
    <w:rsid w:val="008353CA"/>
    <w:rsid w:val="008360A3"/>
    <w:rsid w:val="00836C23"/>
    <w:rsid w:val="00837208"/>
    <w:rsid w:val="008376DC"/>
    <w:rsid w:val="00842002"/>
    <w:rsid w:val="00844472"/>
    <w:rsid w:val="00846B07"/>
    <w:rsid w:val="00850248"/>
    <w:rsid w:val="00850281"/>
    <w:rsid w:val="00852648"/>
    <w:rsid w:val="00852ABF"/>
    <w:rsid w:val="0085399A"/>
    <w:rsid w:val="00854266"/>
    <w:rsid w:val="0085641B"/>
    <w:rsid w:val="008610C1"/>
    <w:rsid w:val="00865941"/>
    <w:rsid w:val="00867E96"/>
    <w:rsid w:val="00872A4F"/>
    <w:rsid w:val="00873083"/>
    <w:rsid w:val="00874C0D"/>
    <w:rsid w:val="00874F70"/>
    <w:rsid w:val="00875634"/>
    <w:rsid w:val="00880BF5"/>
    <w:rsid w:val="00880C08"/>
    <w:rsid w:val="00885338"/>
    <w:rsid w:val="008906ED"/>
    <w:rsid w:val="0089341E"/>
    <w:rsid w:val="00893F99"/>
    <w:rsid w:val="008951D4"/>
    <w:rsid w:val="00896E8A"/>
    <w:rsid w:val="008A36D3"/>
    <w:rsid w:val="008A4F0D"/>
    <w:rsid w:val="008B137F"/>
    <w:rsid w:val="008B3347"/>
    <w:rsid w:val="008B447B"/>
    <w:rsid w:val="008B455B"/>
    <w:rsid w:val="008B640C"/>
    <w:rsid w:val="008B6589"/>
    <w:rsid w:val="008B7340"/>
    <w:rsid w:val="008C1455"/>
    <w:rsid w:val="008C1898"/>
    <w:rsid w:val="008C3411"/>
    <w:rsid w:val="008C3416"/>
    <w:rsid w:val="008C4A57"/>
    <w:rsid w:val="008C5779"/>
    <w:rsid w:val="008D4B62"/>
    <w:rsid w:val="008D541E"/>
    <w:rsid w:val="008D7F8C"/>
    <w:rsid w:val="008E1B2D"/>
    <w:rsid w:val="008E603A"/>
    <w:rsid w:val="008E6565"/>
    <w:rsid w:val="008E689D"/>
    <w:rsid w:val="008E7050"/>
    <w:rsid w:val="008F11E4"/>
    <w:rsid w:val="008F4CAC"/>
    <w:rsid w:val="008F4E59"/>
    <w:rsid w:val="008F66BA"/>
    <w:rsid w:val="008F6EC6"/>
    <w:rsid w:val="008F745A"/>
    <w:rsid w:val="008F7E32"/>
    <w:rsid w:val="00900A51"/>
    <w:rsid w:val="0090279B"/>
    <w:rsid w:val="00902ACD"/>
    <w:rsid w:val="0090564D"/>
    <w:rsid w:val="0090693C"/>
    <w:rsid w:val="009109BD"/>
    <w:rsid w:val="009113AA"/>
    <w:rsid w:val="00911DDC"/>
    <w:rsid w:val="00912542"/>
    <w:rsid w:val="00913867"/>
    <w:rsid w:val="00917EF6"/>
    <w:rsid w:val="009214CA"/>
    <w:rsid w:val="00921808"/>
    <w:rsid w:val="009224FE"/>
    <w:rsid w:val="00924CAC"/>
    <w:rsid w:val="009258E9"/>
    <w:rsid w:val="00925B62"/>
    <w:rsid w:val="00927916"/>
    <w:rsid w:val="00930EFD"/>
    <w:rsid w:val="009310DF"/>
    <w:rsid w:val="00934E57"/>
    <w:rsid w:val="0093587D"/>
    <w:rsid w:val="00935C29"/>
    <w:rsid w:val="00941F56"/>
    <w:rsid w:val="00942888"/>
    <w:rsid w:val="0094487D"/>
    <w:rsid w:val="00944BFE"/>
    <w:rsid w:val="00946FAB"/>
    <w:rsid w:val="00947270"/>
    <w:rsid w:val="00954BDF"/>
    <w:rsid w:val="009555AF"/>
    <w:rsid w:val="009557E8"/>
    <w:rsid w:val="00960BD3"/>
    <w:rsid w:val="00963214"/>
    <w:rsid w:val="00963952"/>
    <w:rsid w:val="00965142"/>
    <w:rsid w:val="00965BA0"/>
    <w:rsid w:val="00974C9A"/>
    <w:rsid w:val="00980FCB"/>
    <w:rsid w:val="00981154"/>
    <w:rsid w:val="009812AC"/>
    <w:rsid w:val="009826AA"/>
    <w:rsid w:val="0098776B"/>
    <w:rsid w:val="00987AB3"/>
    <w:rsid w:val="00992A7A"/>
    <w:rsid w:val="00995239"/>
    <w:rsid w:val="00997DC5"/>
    <w:rsid w:val="009A32C9"/>
    <w:rsid w:val="009A371D"/>
    <w:rsid w:val="009A3BA2"/>
    <w:rsid w:val="009A44E2"/>
    <w:rsid w:val="009A47A5"/>
    <w:rsid w:val="009B3223"/>
    <w:rsid w:val="009B4D76"/>
    <w:rsid w:val="009B545A"/>
    <w:rsid w:val="009C070C"/>
    <w:rsid w:val="009C3B31"/>
    <w:rsid w:val="009C50E1"/>
    <w:rsid w:val="009D113A"/>
    <w:rsid w:val="009D1C32"/>
    <w:rsid w:val="009D56F0"/>
    <w:rsid w:val="009D6BEE"/>
    <w:rsid w:val="009D76A3"/>
    <w:rsid w:val="009E117F"/>
    <w:rsid w:val="009E149B"/>
    <w:rsid w:val="009E3A3C"/>
    <w:rsid w:val="009E5196"/>
    <w:rsid w:val="009E7AAB"/>
    <w:rsid w:val="009E7EB8"/>
    <w:rsid w:val="009F310A"/>
    <w:rsid w:val="009F313D"/>
    <w:rsid w:val="009F4AB0"/>
    <w:rsid w:val="00A0238B"/>
    <w:rsid w:val="00A035A1"/>
    <w:rsid w:val="00A038CD"/>
    <w:rsid w:val="00A04E32"/>
    <w:rsid w:val="00A0731A"/>
    <w:rsid w:val="00A11125"/>
    <w:rsid w:val="00A11960"/>
    <w:rsid w:val="00A1575F"/>
    <w:rsid w:val="00A22FB6"/>
    <w:rsid w:val="00A256D1"/>
    <w:rsid w:val="00A25B37"/>
    <w:rsid w:val="00A264BD"/>
    <w:rsid w:val="00A31E25"/>
    <w:rsid w:val="00A32D06"/>
    <w:rsid w:val="00A336D6"/>
    <w:rsid w:val="00A33E50"/>
    <w:rsid w:val="00A358B5"/>
    <w:rsid w:val="00A36314"/>
    <w:rsid w:val="00A363C4"/>
    <w:rsid w:val="00A405F5"/>
    <w:rsid w:val="00A407D4"/>
    <w:rsid w:val="00A41F43"/>
    <w:rsid w:val="00A4410F"/>
    <w:rsid w:val="00A44C5A"/>
    <w:rsid w:val="00A45FC6"/>
    <w:rsid w:val="00A4794A"/>
    <w:rsid w:val="00A47CB2"/>
    <w:rsid w:val="00A503A7"/>
    <w:rsid w:val="00A511FD"/>
    <w:rsid w:val="00A51DC2"/>
    <w:rsid w:val="00A54AF2"/>
    <w:rsid w:val="00A56287"/>
    <w:rsid w:val="00A56AD1"/>
    <w:rsid w:val="00A57802"/>
    <w:rsid w:val="00A65202"/>
    <w:rsid w:val="00A71E91"/>
    <w:rsid w:val="00A72A05"/>
    <w:rsid w:val="00A73193"/>
    <w:rsid w:val="00A76895"/>
    <w:rsid w:val="00A76E9D"/>
    <w:rsid w:val="00A8137B"/>
    <w:rsid w:val="00A822F6"/>
    <w:rsid w:val="00A844B0"/>
    <w:rsid w:val="00A8517F"/>
    <w:rsid w:val="00A9039E"/>
    <w:rsid w:val="00A90563"/>
    <w:rsid w:val="00A91A36"/>
    <w:rsid w:val="00A92A0E"/>
    <w:rsid w:val="00A9467B"/>
    <w:rsid w:val="00A9527D"/>
    <w:rsid w:val="00A95729"/>
    <w:rsid w:val="00A95C49"/>
    <w:rsid w:val="00A96900"/>
    <w:rsid w:val="00AA021B"/>
    <w:rsid w:val="00AA067D"/>
    <w:rsid w:val="00AA072A"/>
    <w:rsid w:val="00AA1114"/>
    <w:rsid w:val="00AA3133"/>
    <w:rsid w:val="00AA4E21"/>
    <w:rsid w:val="00AA5E64"/>
    <w:rsid w:val="00AA6005"/>
    <w:rsid w:val="00AA703D"/>
    <w:rsid w:val="00AB21A0"/>
    <w:rsid w:val="00AB5FFA"/>
    <w:rsid w:val="00AC36F8"/>
    <w:rsid w:val="00AC40A8"/>
    <w:rsid w:val="00AC6952"/>
    <w:rsid w:val="00AD0D85"/>
    <w:rsid w:val="00AE1DB5"/>
    <w:rsid w:val="00AE2A8E"/>
    <w:rsid w:val="00AE308F"/>
    <w:rsid w:val="00AE3668"/>
    <w:rsid w:val="00AE3938"/>
    <w:rsid w:val="00AE3D8E"/>
    <w:rsid w:val="00AE440C"/>
    <w:rsid w:val="00AE59E0"/>
    <w:rsid w:val="00AE647A"/>
    <w:rsid w:val="00AE6E85"/>
    <w:rsid w:val="00AF1446"/>
    <w:rsid w:val="00AF4924"/>
    <w:rsid w:val="00AF4997"/>
    <w:rsid w:val="00AF5F69"/>
    <w:rsid w:val="00AF7A00"/>
    <w:rsid w:val="00B017DD"/>
    <w:rsid w:val="00B04D0A"/>
    <w:rsid w:val="00B0603E"/>
    <w:rsid w:val="00B0621E"/>
    <w:rsid w:val="00B10DA5"/>
    <w:rsid w:val="00B10E6F"/>
    <w:rsid w:val="00B111A7"/>
    <w:rsid w:val="00B14CC5"/>
    <w:rsid w:val="00B14FE5"/>
    <w:rsid w:val="00B15948"/>
    <w:rsid w:val="00B16416"/>
    <w:rsid w:val="00B17052"/>
    <w:rsid w:val="00B2013F"/>
    <w:rsid w:val="00B317F3"/>
    <w:rsid w:val="00B40AA3"/>
    <w:rsid w:val="00B412BE"/>
    <w:rsid w:val="00B41731"/>
    <w:rsid w:val="00B41B3A"/>
    <w:rsid w:val="00B446BD"/>
    <w:rsid w:val="00B45539"/>
    <w:rsid w:val="00B461E1"/>
    <w:rsid w:val="00B46616"/>
    <w:rsid w:val="00B468E3"/>
    <w:rsid w:val="00B46955"/>
    <w:rsid w:val="00B504E9"/>
    <w:rsid w:val="00B55771"/>
    <w:rsid w:val="00B56570"/>
    <w:rsid w:val="00B565E0"/>
    <w:rsid w:val="00B56614"/>
    <w:rsid w:val="00B575E8"/>
    <w:rsid w:val="00B60CF5"/>
    <w:rsid w:val="00B6118B"/>
    <w:rsid w:val="00B613AC"/>
    <w:rsid w:val="00B618CD"/>
    <w:rsid w:val="00B6532B"/>
    <w:rsid w:val="00B662BE"/>
    <w:rsid w:val="00B70CEA"/>
    <w:rsid w:val="00B713BC"/>
    <w:rsid w:val="00B71C00"/>
    <w:rsid w:val="00B72948"/>
    <w:rsid w:val="00B77A0E"/>
    <w:rsid w:val="00B80CED"/>
    <w:rsid w:val="00B83D8C"/>
    <w:rsid w:val="00B92B38"/>
    <w:rsid w:val="00BA135B"/>
    <w:rsid w:val="00BA477E"/>
    <w:rsid w:val="00BB004D"/>
    <w:rsid w:val="00BB049D"/>
    <w:rsid w:val="00BB0A46"/>
    <w:rsid w:val="00BB164E"/>
    <w:rsid w:val="00BB2CF6"/>
    <w:rsid w:val="00BB321B"/>
    <w:rsid w:val="00BB61A5"/>
    <w:rsid w:val="00BC1D33"/>
    <w:rsid w:val="00BC25EC"/>
    <w:rsid w:val="00BC2652"/>
    <w:rsid w:val="00BC7755"/>
    <w:rsid w:val="00BD1FA6"/>
    <w:rsid w:val="00BE0272"/>
    <w:rsid w:val="00BE33AC"/>
    <w:rsid w:val="00BE5945"/>
    <w:rsid w:val="00BE642E"/>
    <w:rsid w:val="00BE77CD"/>
    <w:rsid w:val="00BE7A10"/>
    <w:rsid w:val="00BF0DE5"/>
    <w:rsid w:val="00BF0E2E"/>
    <w:rsid w:val="00BF1882"/>
    <w:rsid w:val="00BF4270"/>
    <w:rsid w:val="00BF64DE"/>
    <w:rsid w:val="00BF67A3"/>
    <w:rsid w:val="00C01A1D"/>
    <w:rsid w:val="00C11845"/>
    <w:rsid w:val="00C1348C"/>
    <w:rsid w:val="00C1386F"/>
    <w:rsid w:val="00C14D54"/>
    <w:rsid w:val="00C16FAC"/>
    <w:rsid w:val="00C262AA"/>
    <w:rsid w:val="00C26357"/>
    <w:rsid w:val="00C3076E"/>
    <w:rsid w:val="00C31E68"/>
    <w:rsid w:val="00C32D83"/>
    <w:rsid w:val="00C32E05"/>
    <w:rsid w:val="00C36F5B"/>
    <w:rsid w:val="00C42879"/>
    <w:rsid w:val="00C45830"/>
    <w:rsid w:val="00C52E66"/>
    <w:rsid w:val="00C62DAF"/>
    <w:rsid w:val="00C6396D"/>
    <w:rsid w:val="00C64447"/>
    <w:rsid w:val="00C64BB9"/>
    <w:rsid w:val="00C67976"/>
    <w:rsid w:val="00C74782"/>
    <w:rsid w:val="00C758C2"/>
    <w:rsid w:val="00C827F8"/>
    <w:rsid w:val="00C82A39"/>
    <w:rsid w:val="00C8413C"/>
    <w:rsid w:val="00C87460"/>
    <w:rsid w:val="00C9007B"/>
    <w:rsid w:val="00C938A5"/>
    <w:rsid w:val="00C94ABD"/>
    <w:rsid w:val="00CA2A9F"/>
    <w:rsid w:val="00CA4071"/>
    <w:rsid w:val="00CA618C"/>
    <w:rsid w:val="00CA61FB"/>
    <w:rsid w:val="00CA69D6"/>
    <w:rsid w:val="00CB0E72"/>
    <w:rsid w:val="00CB3710"/>
    <w:rsid w:val="00CB3C57"/>
    <w:rsid w:val="00CB6536"/>
    <w:rsid w:val="00CC3AE3"/>
    <w:rsid w:val="00CC56A2"/>
    <w:rsid w:val="00CC675B"/>
    <w:rsid w:val="00CC7A47"/>
    <w:rsid w:val="00CC7E31"/>
    <w:rsid w:val="00CD0764"/>
    <w:rsid w:val="00CD1CB3"/>
    <w:rsid w:val="00CD1EA9"/>
    <w:rsid w:val="00CD2864"/>
    <w:rsid w:val="00CD6C2A"/>
    <w:rsid w:val="00CE3E23"/>
    <w:rsid w:val="00CE7098"/>
    <w:rsid w:val="00CF1873"/>
    <w:rsid w:val="00CF1F39"/>
    <w:rsid w:val="00D02375"/>
    <w:rsid w:val="00D034FF"/>
    <w:rsid w:val="00D05798"/>
    <w:rsid w:val="00D0685A"/>
    <w:rsid w:val="00D10BD8"/>
    <w:rsid w:val="00D16EE7"/>
    <w:rsid w:val="00D173F6"/>
    <w:rsid w:val="00D178FF"/>
    <w:rsid w:val="00D17EB1"/>
    <w:rsid w:val="00D22328"/>
    <w:rsid w:val="00D22596"/>
    <w:rsid w:val="00D229CD"/>
    <w:rsid w:val="00D26A9A"/>
    <w:rsid w:val="00D3015E"/>
    <w:rsid w:val="00D33A6B"/>
    <w:rsid w:val="00D33B97"/>
    <w:rsid w:val="00D362E8"/>
    <w:rsid w:val="00D37FE3"/>
    <w:rsid w:val="00D408AB"/>
    <w:rsid w:val="00D44207"/>
    <w:rsid w:val="00D44936"/>
    <w:rsid w:val="00D46401"/>
    <w:rsid w:val="00D475F6"/>
    <w:rsid w:val="00D47DF0"/>
    <w:rsid w:val="00D50A35"/>
    <w:rsid w:val="00D50BDF"/>
    <w:rsid w:val="00D51501"/>
    <w:rsid w:val="00D57C8B"/>
    <w:rsid w:val="00D647C7"/>
    <w:rsid w:val="00D66FED"/>
    <w:rsid w:val="00D677FD"/>
    <w:rsid w:val="00D67BC4"/>
    <w:rsid w:val="00D67E24"/>
    <w:rsid w:val="00D72E4F"/>
    <w:rsid w:val="00D76326"/>
    <w:rsid w:val="00D87ED7"/>
    <w:rsid w:val="00D902B2"/>
    <w:rsid w:val="00D90325"/>
    <w:rsid w:val="00D95A14"/>
    <w:rsid w:val="00D970EA"/>
    <w:rsid w:val="00D9792E"/>
    <w:rsid w:val="00DA0CC0"/>
    <w:rsid w:val="00DA7AB7"/>
    <w:rsid w:val="00DB10CC"/>
    <w:rsid w:val="00DB46A3"/>
    <w:rsid w:val="00DC070C"/>
    <w:rsid w:val="00DC3B8D"/>
    <w:rsid w:val="00DC4169"/>
    <w:rsid w:val="00DC57C3"/>
    <w:rsid w:val="00DC76DE"/>
    <w:rsid w:val="00DD0B38"/>
    <w:rsid w:val="00DD2105"/>
    <w:rsid w:val="00DD2D42"/>
    <w:rsid w:val="00DD2DCC"/>
    <w:rsid w:val="00DD3A59"/>
    <w:rsid w:val="00DD4399"/>
    <w:rsid w:val="00DD4F5E"/>
    <w:rsid w:val="00DD5FEE"/>
    <w:rsid w:val="00DD6638"/>
    <w:rsid w:val="00DE16AF"/>
    <w:rsid w:val="00DE79DB"/>
    <w:rsid w:val="00DF08E1"/>
    <w:rsid w:val="00DF1DC7"/>
    <w:rsid w:val="00DF1EBF"/>
    <w:rsid w:val="00DF3E06"/>
    <w:rsid w:val="00DF53C4"/>
    <w:rsid w:val="00DF5813"/>
    <w:rsid w:val="00E000D5"/>
    <w:rsid w:val="00E00706"/>
    <w:rsid w:val="00E0269A"/>
    <w:rsid w:val="00E04FCC"/>
    <w:rsid w:val="00E0570C"/>
    <w:rsid w:val="00E10DFE"/>
    <w:rsid w:val="00E13256"/>
    <w:rsid w:val="00E13D76"/>
    <w:rsid w:val="00E1414F"/>
    <w:rsid w:val="00E164CF"/>
    <w:rsid w:val="00E20264"/>
    <w:rsid w:val="00E300D8"/>
    <w:rsid w:val="00E312C8"/>
    <w:rsid w:val="00E35EF3"/>
    <w:rsid w:val="00E46380"/>
    <w:rsid w:val="00E51FEB"/>
    <w:rsid w:val="00E52A72"/>
    <w:rsid w:val="00E535D5"/>
    <w:rsid w:val="00E5717A"/>
    <w:rsid w:val="00E60B3F"/>
    <w:rsid w:val="00E62A0A"/>
    <w:rsid w:val="00E679BF"/>
    <w:rsid w:val="00E74AAD"/>
    <w:rsid w:val="00E7562D"/>
    <w:rsid w:val="00E770D9"/>
    <w:rsid w:val="00E80D76"/>
    <w:rsid w:val="00E8105A"/>
    <w:rsid w:val="00E83085"/>
    <w:rsid w:val="00E83F6B"/>
    <w:rsid w:val="00E851F3"/>
    <w:rsid w:val="00E8565C"/>
    <w:rsid w:val="00E860D2"/>
    <w:rsid w:val="00E86958"/>
    <w:rsid w:val="00E90E6C"/>
    <w:rsid w:val="00E91001"/>
    <w:rsid w:val="00E91360"/>
    <w:rsid w:val="00E9194F"/>
    <w:rsid w:val="00E9237C"/>
    <w:rsid w:val="00E969BB"/>
    <w:rsid w:val="00EA13CF"/>
    <w:rsid w:val="00EA5095"/>
    <w:rsid w:val="00EB15A5"/>
    <w:rsid w:val="00EB59B5"/>
    <w:rsid w:val="00EB6343"/>
    <w:rsid w:val="00EB65BE"/>
    <w:rsid w:val="00EB6DC1"/>
    <w:rsid w:val="00EC0C7E"/>
    <w:rsid w:val="00EC1893"/>
    <w:rsid w:val="00EC327A"/>
    <w:rsid w:val="00EC55EA"/>
    <w:rsid w:val="00ED26B9"/>
    <w:rsid w:val="00ED2A60"/>
    <w:rsid w:val="00ED30C5"/>
    <w:rsid w:val="00ED4708"/>
    <w:rsid w:val="00ED5603"/>
    <w:rsid w:val="00ED70CE"/>
    <w:rsid w:val="00EE057A"/>
    <w:rsid w:val="00EE1B17"/>
    <w:rsid w:val="00EE2D99"/>
    <w:rsid w:val="00EE32FB"/>
    <w:rsid w:val="00EE51AB"/>
    <w:rsid w:val="00EE6206"/>
    <w:rsid w:val="00EF1337"/>
    <w:rsid w:val="00EF2141"/>
    <w:rsid w:val="00EF5D40"/>
    <w:rsid w:val="00F00BDB"/>
    <w:rsid w:val="00F00F66"/>
    <w:rsid w:val="00F03B78"/>
    <w:rsid w:val="00F04B90"/>
    <w:rsid w:val="00F05A15"/>
    <w:rsid w:val="00F11FA7"/>
    <w:rsid w:val="00F130F2"/>
    <w:rsid w:val="00F14306"/>
    <w:rsid w:val="00F143B1"/>
    <w:rsid w:val="00F15663"/>
    <w:rsid w:val="00F210B7"/>
    <w:rsid w:val="00F24AF8"/>
    <w:rsid w:val="00F26580"/>
    <w:rsid w:val="00F26B9E"/>
    <w:rsid w:val="00F26E9C"/>
    <w:rsid w:val="00F30BF5"/>
    <w:rsid w:val="00F3111D"/>
    <w:rsid w:val="00F32BFA"/>
    <w:rsid w:val="00F40327"/>
    <w:rsid w:val="00F41744"/>
    <w:rsid w:val="00F424E7"/>
    <w:rsid w:val="00F5357A"/>
    <w:rsid w:val="00F53A61"/>
    <w:rsid w:val="00F60D6F"/>
    <w:rsid w:val="00F62367"/>
    <w:rsid w:val="00F66E46"/>
    <w:rsid w:val="00F70900"/>
    <w:rsid w:val="00F70D36"/>
    <w:rsid w:val="00F7338B"/>
    <w:rsid w:val="00F73D5B"/>
    <w:rsid w:val="00F75A6B"/>
    <w:rsid w:val="00F80222"/>
    <w:rsid w:val="00F802EB"/>
    <w:rsid w:val="00F80B57"/>
    <w:rsid w:val="00F81581"/>
    <w:rsid w:val="00F85784"/>
    <w:rsid w:val="00F91EB2"/>
    <w:rsid w:val="00F92576"/>
    <w:rsid w:val="00F93BD3"/>
    <w:rsid w:val="00F9461A"/>
    <w:rsid w:val="00F976F3"/>
    <w:rsid w:val="00FA01D0"/>
    <w:rsid w:val="00FA1867"/>
    <w:rsid w:val="00FA29FE"/>
    <w:rsid w:val="00FA30D6"/>
    <w:rsid w:val="00FA39CC"/>
    <w:rsid w:val="00FA6567"/>
    <w:rsid w:val="00FB1574"/>
    <w:rsid w:val="00FB2B97"/>
    <w:rsid w:val="00FB3C09"/>
    <w:rsid w:val="00FB45AC"/>
    <w:rsid w:val="00FB4DD5"/>
    <w:rsid w:val="00FB7155"/>
    <w:rsid w:val="00FC1332"/>
    <w:rsid w:val="00FC39FD"/>
    <w:rsid w:val="00FC41EE"/>
    <w:rsid w:val="00FC4284"/>
    <w:rsid w:val="00FC5963"/>
    <w:rsid w:val="00FC5E1C"/>
    <w:rsid w:val="00FC6D66"/>
    <w:rsid w:val="00FC76FE"/>
    <w:rsid w:val="00FD03E9"/>
    <w:rsid w:val="00FD043C"/>
    <w:rsid w:val="00FD193D"/>
    <w:rsid w:val="00FD20F6"/>
    <w:rsid w:val="00FD20FD"/>
    <w:rsid w:val="00FD216A"/>
    <w:rsid w:val="00FD377B"/>
    <w:rsid w:val="00FD5943"/>
    <w:rsid w:val="00FD7E9B"/>
    <w:rsid w:val="00FE0626"/>
    <w:rsid w:val="00FF25B4"/>
    <w:rsid w:val="00FF294A"/>
    <w:rsid w:val="00FF2E83"/>
    <w:rsid w:val="00FF3FD7"/>
    <w:rsid w:val="00FF4E5F"/>
    <w:rsid w:val="00FF5498"/>
    <w:rsid w:val="00FF6514"/>
    <w:rsid w:val="016E1944"/>
    <w:rsid w:val="06C602C5"/>
    <w:rsid w:val="06E44FAF"/>
    <w:rsid w:val="076562DA"/>
    <w:rsid w:val="08523072"/>
    <w:rsid w:val="090D7A25"/>
    <w:rsid w:val="0A7F42BB"/>
    <w:rsid w:val="0B9330DE"/>
    <w:rsid w:val="0BDA2B5C"/>
    <w:rsid w:val="0BE56BDC"/>
    <w:rsid w:val="0CAF54AF"/>
    <w:rsid w:val="0F766AF7"/>
    <w:rsid w:val="11E40C63"/>
    <w:rsid w:val="13A40A09"/>
    <w:rsid w:val="13EE2A4D"/>
    <w:rsid w:val="140D1C7B"/>
    <w:rsid w:val="1498610F"/>
    <w:rsid w:val="14CC422A"/>
    <w:rsid w:val="16D133A2"/>
    <w:rsid w:val="17F336BE"/>
    <w:rsid w:val="17F8785A"/>
    <w:rsid w:val="19140096"/>
    <w:rsid w:val="19A72E9E"/>
    <w:rsid w:val="1A0E4C24"/>
    <w:rsid w:val="1B612DE3"/>
    <w:rsid w:val="1D950DD7"/>
    <w:rsid w:val="1EB35C09"/>
    <w:rsid w:val="208C352F"/>
    <w:rsid w:val="20CA119B"/>
    <w:rsid w:val="20D817CB"/>
    <w:rsid w:val="21FA7DAB"/>
    <w:rsid w:val="23B31208"/>
    <w:rsid w:val="241D2AB0"/>
    <w:rsid w:val="24C417B4"/>
    <w:rsid w:val="24DC1D13"/>
    <w:rsid w:val="250516E9"/>
    <w:rsid w:val="26211D85"/>
    <w:rsid w:val="2C64105C"/>
    <w:rsid w:val="2EC72FA7"/>
    <w:rsid w:val="2EF8537E"/>
    <w:rsid w:val="312B57F4"/>
    <w:rsid w:val="33512D21"/>
    <w:rsid w:val="33E80D54"/>
    <w:rsid w:val="38DD2B18"/>
    <w:rsid w:val="397A517C"/>
    <w:rsid w:val="398806B1"/>
    <w:rsid w:val="3D1B0C0C"/>
    <w:rsid w:val="3D837307"/>
    <w:rsid w:val="3F647E8B"/>
    <w:rsid w:val="41B966C9"/>
    <w:rsid w:val="41C919B9"/>
    <w:rsid w:val="44262177"/>
    <w:rsid w:val="4630212F"/>
    <w:rsid w:val="46EC127E"/>
    <w:rsid w:val="47D61A1E"/>
    <w:rsid w:val="48F52E02"/>
    <w:rsid w:val="49A7007D"/>
    <w:rsid w:val="4ACC638B"/>
    <w:rsid w:val="4B7768D8"/>
    <w:rsid w:val="4B7857AD"/>
    <w:rsid w:val="4C35747C"/>
    <w:rsid w:val="4D6C657F"/>
    <w:rsid w:val="4DC05576"/>
    <w:rsid w:val="4E977A75"/>
    <w:rsid w:val="501B03CF"/>
    <w:rsid w:val="503F3DE1"/>
    <w:rsid w:val="51B41C1E"/>
    <w:rsid w:val="52B12004"/>
    <w:rsid w:val="53CD5CFA"/>
    <w:rsid w:val="53DD2D61"/>
    <w:rsid w:val="57924C7B"/>
    <w:rsid w:val="58417BDD"/>
    <w:rsid w:val="58AC6DB0"/>
    <w:rsid w:val="59575208"/>
    <w:rsid w:val="598B47FA"/>
    <w:rsid w:val="5ABC3D8E"/>
    <w:rsid w:val="5B220B24"/>
    <w:rsid w:val="5E6F6B08"/>
    <w:rsid w:val="5E6F7BCC"/>
    <w:rsid w:val="5EE00483"/>
    <w:rsid w:val="60EE1529"/>
    <w:rsid w:val="6223081F"/>
    <w:rsid w:val="63295261"/>
    <w:rsid w:val="65C6460F"/>
    <w:rsid w:val="66055EFF"/>
    <w:rsid w:val="66215AA6"/>
    <w:rsid w:val="673922D7"/>
    <w:rsid w:val="67D66F09"/>
    <w:rsid w:val="68836E58"/>
    <w:rsid w:val="6A4A4B19"/>
    <w:rsid w:val="6A9960EA"/>
    <w:rsid w:val="6BAF4609"/>
    <w:rsid w:val="6BEC7643"/>
    <w:rsid w:val="6C7A357E"/>
    <w:rsid w:val="6C8811DD"/>
    <w:rsid w:val="6CB77C04"/>
    <w:rsid w:val="6D1C7EC7"/>
    <w:rsid w:val="6D642990"/>
    <w:rsid w:val="6D8D345C"/>
    <w:rsid w:val="6E584896"/>
    <w:rsid w:val="701C492A"/>
    <w:rsid w:val="724663BB"/>
    <w:rsid w:val="72E51DB4"/>
    <w:rsid w:val="731102F4"/>
    <w:rsid w:val="7364791C"/>
    <w:rsid w:val="73F40F30"/>
    <w:rsid w:val="740A67E1"/>
    <w:rsid w:val="75BA6970"/>
    <w:rsid w:val="76F60F49"/>
    <w:rsid w:val="77D8374F"/>
    <w:rsid w:val="79500F3E"/>
    <w:rsid w:val="797840DF"/>
    <w:rsid w:val="79FB4E10"/>
    <w:rsid w:val="79FE2802"/>
    <w:rsid w:val="7A2E0C4B"/>
    <w:rsid w:val="7D1A035B"/>
    <w:rsid w:val="7DA53250"/>
    <w:rsid w:val="7E787854"/>
    <w:rsid w:val="7EB9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330F5F"/>
  <w15:docId w15:val="{E62C23DF-7C44-419C-BD73-43DC2C67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楷体" w:hAnsi="Arial" w:cs="Arial"/>
        <w:color w:val="000000"/>
        <w:sz w:val="21"/>
        <w:szCs w:val="28"/>
        <w:lang w:val="en-US" w:eastAsia="zh-CN" w:bidi="ar-SA"/>
      </w:rPr>
    </w:rPrDefault>
    <w:pPrDefault>
      <w:pPr>
        <w:spacing w:beforeLines="50" w:before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100" w:after="80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网格型1"/>
    <w:basedOn w:val="a1"/>
    <w:uiPriority w:val="59"/>
    <w:qFormat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mbria" w:hAnsi="Cambria" w:hint="eastAsia"/>
      <w:sz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lang w:eastAsia="zh-C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lang w:eastAsia="zh-CN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8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80"/>
      <w:sz w:val="20"/>
      <w:szCs w:val="20"/>
      <w:u w:val="none"/>
    </w:rPr>
  </w:style>
  <w:style w:type="character" w:customStyle="1" w:styleId="keyword">
    <w:name w:val="keyword"/>
    <w:basedOn w:val="a0"/>
    <w:rsid w:val="00464BD0"/>
  </w:style>
  <w:style w:type="paragraph" w:styleId="af2">
    <w:name w:val="Title"/>
    <w:basedOn w:val="a"/>
    <w:next w:val="a"/>
    <w:link w:val="af3"/>
    <w:uiPriority w:val="10"/>
    <w:qFormat/>
    <w:rsid w:val="00671C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0"/>
    <w:link w:val="af2"/>
    <w:uiPriority w:val="10"/>
    <w:rsid w:val="00671C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671C9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5">
    <w:name w:val="副标题 字符"/>
    <w:basedOn w:val="a0"/>
    <w:link w:val="af4"/>
    <w:uiPriority w:val="11"/>
    <w:rsid w:val="00671C9D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AE393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markedcontent">
    <w:name w:val="markedcontent"/>
    <w:basedOn w:val="a0"/>
    <w:rsid w:val="001A7C18"/>
  </w:style>
  <w:style w:type="paragraph" w:styleId="af6">
    <w:name w:val="caption"/>
    <w:basedOn w:val="a"/>
    <w:next w:val="a"/>
    <w:uiPriority w:val="35"/>
    <w:unhideWhenUsed/>
    <w:qFormat/>
    <w:rsid w:val="00F85784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7BB6A-3EEB-485D-96E6-E95D52D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A30</dc:title>
  <dc:creator>Xuening Li</dc:creator>
  <cp:lastModifiedBy>Wang Run Zhou</cp:lastModifiedBy>
  <cp:revision>51</cp:revision>
  <cp:lastPrinted>2022-04-15T01:37:00Z</cp:lastPrinted>
  <dcterms:created xsi:type="dcterms:W3CDTF">2022-04-08T09:32:00Z</dcterms:created>
  <dcterms:modified xsi:type="dcterms:W3CDTF">2022-09-21T02:28:00Z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